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2" w:rsidRDefault="00097934" w:rsidP="000979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AE0201" w:rsidP="000979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03.02.2016                                                          01-28/76</w:t>
      </w: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BA0992" w:rsidRDefault="00BA0992" w:rsidP="00097934">
      <w:pPr>
        <w:jc w:val="both"/>
        <w:rPr>
          <w:sz w:val="28"/>
          <w:lang w:val="uk-UA"/>
        </w:rPr>
      </w:pPr>
    </w:p>
    <w:p w:rsidR="00097934" w:rsidRDefault="00BA0992" w:rsidP="000979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</w:t>
      </w:r>
      <w:r w:rsidR="00097934">
        <w:rPr>
          <w:sz w:val="28"/>
          <w:lang w:val="uk-UA"/>
        </w:rPr>
        <w:t xml:space="preserve"> Керівникам загальноосвітніх</w:t>
      </w:r>
    </w:p>
    <w:p w:rsidR="00097934" w:rsidRDefault="00097934" w:rsidP="000979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навчальних закладів</w:t>
      </w: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spacing w:line="240" w:lineRule="exact"/>
        <w:jc w:val="both"/>
        <w:rPr>
          <w:sz w:val="28"/>
          <w:lang w:val="uk-UA"/>
        </w:rPr>
      </w:pPr>
    </w:p>
    <w:p w:rsidR="00097934" w:rsidRDefault="00097934" w:rsidP="00097934">
      <w:pPr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Про реєстрацію для участі в зовнішньому</w:t>
      </w:r>
    </w:p>
    <w:p w:rsidR="00097934" w:rsidRDefault="00097934" w:rsidP="00097934">
      <w:pPr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незалежному оцінюванні 2016 році </w:t>
      </w: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виконання листа Дніпропетровського регіонального центру оцінювання якості освіти від 28.01.2016 № 03/01-29-28 «Про реєстрацію для участі в ЗНО 2016 році в Запорізькій області» з метою забезпечення вчасної реєстрації випускників відділ освіти </w:t>
      </w:r>
      <w:proofErr w:type="spellStart"/>
      <w:r>
        <w:rPr>
          <w:sz w:val="28"/>
          <w:lang w:val="uk-UA"/>
        </w:rPr>
        <w:t>Пологівської</w:t>
      </w:r>
      <w:proofErr w:type="spellEnd"/>
      <w:r>
        <w:rPr>
          <w:sz w:val="28"/>
          <w:lang w:val="uk-UA"/>
        </w:rPr>
        <w:t xml:space="preserve"> райдержадміністрації просить відповідальних за ЗНО  у загальноосвітніх закладах  </w:t>
      </w:r>
      <w:r w:rsidR="00BA0992" w:rsidRPr="00BA0992">
        <w:rPr>
          <w:b/>
          <w:sz w:val="28"/>
          <w:lang w:val="uk-UA"/>
        </w:rPr>
        <w:t>не пізніше</w:t>
      </w:r>
      <w:r>
        <w:rPr>
          <w:sz w:val="28"/>
          <w:lang w:val="uk-UA"/>
        </w:rPr>
        <w:t xml:space="preserve"> </w:t>
      </w:r>
      <w:r w:rsidRPr="00097934">
        <w:rPr>
          <w:b/>
          <w:sz w:val="28"/>
          <w:lang w:val="uk-UA"/>
        </w:rPr>
        <w:t>11.02.2016 року</w:t>
      </w:r>
      <w:r w:rsidR="00BA0992">
        <w:rPr>
          <w:sz w:val="28"/>
          <w:lang w:val="uk-UA"/>
        </w:rPr>
        <w:t xml:space="preserve"> надіслати </w:t>
      </w:r>
      <w:r>
        <w:rPr>
          <w:sz w:val="28"/>
          <w:lang w:val="uk-UA"/>
        </w:rPr>
        <w:t xml:space="preserve">рекомендованим листом до </w:t>
      </w:r>
      <w:r w:rsidR="00BA0992">
        <w:rPr>
          <w:sz w:val="28"/>
          <w:lang w:val="uk-UA"/>
        </w:rPr>
        <w:t>Дніпропетровського регіонального центру оцінювання якості</w:t>
      </w:r>
      <w:r w:rsidR="00540195">
        <w:rPr>
          <w:sz w:val="28"/>
          <w:lang w:val="uk-UA"/>
        </w:rPr>
        <w:t xml:space="preserve"> </w:t>
      </w:r>
      <w:r w:rsidR="00540195" w:rsidRPr="00540195">
        <w:rPr>
          <w:b/>
          <w:sz w:val="28"/>
          <w:lang w:val="uk-UA"/>
        </w:rPr>
        <w:t>(</w:t>
      </w:r>
      <w:r w:rsidR="00540195" w:rsidRPr="00540195">
        <w:rPr>
          <w:sz w:val="28"/>
          <w:lang w:val="uk-UA"/>
        </w:rPr>
        <w:t xml:space="preserve">адреса: </w:t>
      </w:r>
      <w:r w:rsidR="00540195" w:rsidRPr="00540195">
        <w:rPr>
          <w:b/>
          <w:bCs/>
          <w:sz w:val="28"/>
          <w:szCs w:val="28"/>
          <w:lang w:val="uk-UA"/>
        </w:rPr>
        <w:t>Дніпропетровський регіональний центр оцінювання якості освіти, а/с 374, м. Дніпропетровськ, Дніпропетровська область, 49000)</w:t>
      </w:r>
      <w:r w:rsidR="00540195">
        <w:rPr>
          <w:b/>
          <w:bCs/>
          <w:sz w:val="64"/>
          <w:szCs w:val="64"/>
          <w:lang w:val="uk-UA"/>
        </w:rPr>
        <w:t xml:space="preserve"> </w:t>
      </w:r>
      <w:r w:rsidR="00BA0992">
        <w:rPr>
          <w:sz w:val="28"/>
          <w:lang w:val="uk-UA"/>
        </w:rPr>
        <w:t xml:space="preserve">комплекти   </w:t>
      </w:r>
      <w:r>
        <w:rPr>
          <w:sz w:val="28"/>
          <w:lang w:val="uk-UA"/>
        </w:rPr>
        <w:t>реєстраці</w:t>
      </w:r>
      <w:r w:rsidR="00BA0992">
        <w:rPr>
          <w:sz w:val="28"/>
          <w:lang w:val="uk-UA"/>
        </w:rPr>
        <w:t>йних документів випускників та єдиний «Список осіб, які проходитимуть ДПА у формі ЗНО»</w:t>
      </w:r>
      <w:r>
        <w:rPr>
          <w:sz w:val="28"/>
          <w:lang w:val="uk-UA"/>
        </w:rPr>
        <w:t xml:space="preserve"> (додається).</w:t>
      </w:r>
    </w:p>
    <w:p w:rsidR="00097934" w:rsidRDefault="00097934" w:rsidP="0009793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Про </w:t>
      </w:r>
      <w:r w:rsidR="00BA0992">
        <w:rPr>
          <w:sz w:val="28"/>
          <w:lang w:val="uk-UA"/>
        </w:rPr>
        <w:t>відправлення комплекту документів</w:t>
      </w:r>
      <w:r>
        <w:rPr>
          <w:sz w:val="28"/>
          <w:lang w:val="uk-UA"/>
        </w:rPr>
        <w:t xml:space="preserve"> інформувати методиста районного методичного кабінету Іванченко Я.С., </w:t>
      </w:r>
      <w:r w:rsidR="00BA0992">
        <w:rPr>
          <w:b/>
          <w:sz w:val="28"/>
          <w:lang w:val="uk-UA"/>
        </w:rPr>
        <w:t>до</w:t>
      </w:r>
      <w:r>
        <w:rPr>
          <w:b/>
          <w:sz w:val="28"/>
          <w:lang w:val="uk-UA"/>
        </w:rPr>
        <w:t xml:space="preserve">  </w:t>
      </w:r>
      <w:r w:rsidR="00BA0992">
        <w:rPr>
          <w:b/>
          <w:sz w:val="28"/>
          <w:lang w:val="uk-UA"/>
        </w:rPr>
        <w:t>11</w:t>
      </w:r>
      <w:r>
        <w:rPr>
          <w:b/>
          <w:sz w:val="28"/>
          <w:lang w:val="uk-UA"/>
        </w:rPr>
        <w:t>.02.2016 року.</w:t>
      </w:r>
    </w:p>
    <w:p w:rsidR="00097934" w:rsidRDefault="00097934" w:rsidP="00097934">
      <w:pPr>
        <w:tabs>
          <w:tab w:val="left" w:pos="426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spacing w:line="24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                                     П.В.Капітонов</w:t>
      </w: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jc w:val="both"/>
        <w:rPr>
          <w:sz w:val="28"/>
          <w:lang w:val="uk-UA"/>
        </w:rPr>
      </w:pPr>
    </w:p>
    <w:p w:rsidR="00097934" w:rsidRDefault="00097934" w:rsidP="00097934">
      <w:pPr>
        <w:jc w:val="both"/>
        <w:rPr>
          <w:lang w:val="uk-UA"/>
        </w:rPr>
      </w:pPr>
      <w:r>
        <w:rPr>
          <w:lang w:val="uk-UA"/>
        </w:rPr>
        <w:t>Іванченко 2 34 81</w:t>
      </w:r>
    </w:p>
    <w:p w:rsidR="00F67F11" w:rsidRDefault="00F67F11">
      <w:pPr>
        <w:rPr>
          <w:lang w:val="uk-UA"/>
        </w:rPr>
      </w:pPr>
    </w:p>
    <w:p w:rsidR="00BA0992" w:rsidRDefault="00BA0992">
      <w:pPr>
        <w:rPr>
          <w:lang w:val="uk-UA"/>
        </w:rPr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540195" w:rsidRPr="00AE0201" w:rsidRDefault="00540195" w:rsidP="00BA0992">
      <w:pPr>
        <w:jc w:val="both"/>
      </w:pPr>
    </w:p>
    <w:p w:rsidR="00BA0992" w:rsidRPr="001D3A29" w:rsidRDefault="00540195" w:rsidP="00BA0992">
      <w:pPr>
        <w:jc w:val="both"/>
        <w:rPr>
          <w:lang w:val="uk-UA"/>
        </w:rPr>
      </w:pPr>
      <w:r w:rsidRPr="00AE0201">
        <w:lastRenderedPageBreak/>
        <w:t xml:space="preserve">                                    </w:t>
      </w:r>
      <w:r w:rsidR="00BA0992">
        <w:rPr>
          <w:lang w:val="uk-UA"/>
        </w:rPr>
        <w:t xml:space="preserve">                                                               </w:t>
      </w:r>
      <w:r w:rsidR="00BA0992" w:rsidRPr="004570E4">
        <w:rPr>
          <w:sz w:val="28"/>
          <w:szCs w:val="28"/>
          <w:lang w:val="uk-UA"/>
        </w:rPr>
        <w:t xml:space="preserve">Додаток </w:t>
      </w:r>
    </w:p>
    <w:p w:rsidR="00BA0992" w:rsidRPr="004570E4" w:rsidRDefault="00BA0992" w:rsidP="00BA0992">
      <w:pPr>
        <w:ind w:left="5954"/>
        <w:rPr>
          <w:sz w:val="28"/>
          <w:szCs w:val="28"/>
          <w:lang w:val="uk-UA"/>
        </w:rPr>
      </w:pPr>
      <w:r w:rsidRPr="004570E4">
        <w:rPr>
          <w:sz w:val="28"/>
          <w:szCs w:val="28"/>
        </w:rPr>
        <w:t xml:space="preserve">до листа </w:t>
      </w:r>
      <w:r w:rsidRPr="004570E4">
        <w:rPr>
          <w:sz w:val="28"/>
          <w:szCs w:val="28"/>
          <w:lang w:val="uk-UA"/>
        </w:rPr>
        <w:t>відділу освіти райдержадміністрації</w:t>
      </w:r>
    </w:p>
    <w:p w:rsidR="00BA0992" w:rsidRPr="004570E4" w:rsidRDefault="00BA0992" w:rsidP="00BA099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A257FA">
        <w:t>____________ № ______</w:t>
      </w:r>
    </w:p>
    <w:p w:rsidR="00BA0992" w:rsidRPr="00BA0992" w:rsidRDefault="00BA0992" w:rsidP="00BA0992">
      <w:pPr>
        <w:ind w:right="142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BA0992" w:rsidRPr="00BA0992" w:rsidRDefault="00BA0992" w:rsidP="00BA0992">
      <w:pPr>
        <w:ind w:right="142"/>
        <w:rPr>
          <w:color w:val="FF0000"/>
          <w:lang w:val="uk-U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528"/>
      </w:tblGrid>
      <w:tr w:rsidR="00BA0992" w:rsidRPr="00BA0992" w:rsidTr="005E4E12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sz w:val="28"/>
                <w:szCs w:val="28"/>
                <w:lang w:val="uk-UA"/>
              </w:rPr>
            </w:pPr>
            <w:r w:rsidRPr="00BA0992">
              <w:rPr>
                <w:sz w:val="28"/>
                <w:szCs w:val="28"/>
                <w:lang w:val="uk-UA"/>
              </w:rPr>
              <w:t>Відбиток кутового штампа навчального закладу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992" w:rsidRPr="00BA0992" w:rsidRDefault="00BA0992" w:rsidP="005E4E12">
            <w:pPr>
              <w:ind w:left="1876" w:right="142"/>
              <w:rPr>
                <w:sz w:val="28"/>
                <w:szCs w:val="28"/>
                <w:lang w:val="uk-UA"/>
              </w:rPr>
            </w:pPr>
            <w:r w:rsidRPr="00BA0992">
              <w:rPr>
                <w:sz w:val="28"/>
                <w:szCs w:val="28"/>
                <w:lang w:val="uk-UA"/>
              </w:rPr>
              <w:t>Дніпропетровський</w:t>
            </w:r>
          </w:p>
          <w:p w:rsidR="00BA0992" w:rsidRPr="00BA0992" w:rsidRDefault="00BA0992" w:rsidP="005E4E12">
            <w:pPr>
              <w:ind w:left="1876" w:right="142"/>
              <w:rPr>
                <w:sz w:val="28"/>
                <w:szCs w:val="28"/>
                <w:lang w:val="uk-UA"/>
              </w:rPr>
            </w:pPr>
            <w:r w:rsidRPr="00BA0992">
              <w:rPr>
                <w:sz w:val="28"/>
                <w:szCs w:val="28"/>
                <w:lang w:val="uk-UA"/>
              </w:rPr>
              <w:t>регіональний центр оцінювання якості освіти</w:t>
            </w:r>
          </w:p>
          <w:p w:rsidR="00BA0992" w:rsidRPr="00BA0992" w:rsidRDefault="00BA0992" w:rsidP="005E4E12">
            <w:pPr>
              <w:ind w:left="1876" w:right="142"/>
              <w:rPr>
                <w:sz w:val="28"/>
                <w:szCs w:val="28"/>
                <w:lang w:val="uk-UA"/>
              </w:rPr>
            </w:pPr>
          </w:p>
        </w:tc>
      </w:tr>
    </w:tbl>
    <w:p w:rsidR="00BA0992" w:rsidRPr="00BA0992" w:rsidRDefault="00BA0992" w:rsidP="00BA0992">
      <w:pPr>
        <w:ind w:right="142"/>
        <w:rPr>
          <w:sz w:val="28"/>
          <w:szCs w:val="28"/>
          <w:lang w:val="uk-UA"/>
        </w:rPr>
      </w:pPr>
    </w:p>
    <w:p w:rsidR="00BA0992" w:rsidRPr="00BA0992" w:rsidRDefault="00BA0992" w:rsidP="00BA0992">
      <w:pPr>
        <w:ind w:right="142"/>
        <w:rPr>
          <w:i/>
          <w:sz w:val="28"/>
          <w:szCs w:val="28"/>
          <w:lang w:val="uk-UA"/>
        </w:rPr>
      </w:pPr>
      <w:r w:rsidRPr="00BA0992">
        <w:rPr>
          <w:i/>
          <w:sz w:val="28"/>
          <w:szCs w:val="28"/>
          <w:lang w:val="uk-UA"/>
        </w:rPr>
        <w:t xml:space="preserve">(Якщо в навчальному закладі немає кутового </w:t>
      </w:r>
    </w:p>
    <w:p w:rsidR="00BA0992" w:rsidRPr="00BA0992" w:rsidRDefault="00BA0992" w:rsidP="00BA0992">
      <w:pPr>
        <w:ind w:right="142"/>
        <w:rPr>
          <w:i/>
          <w:sz w:val="28"/>
          <w:szCs w:val="28"/>
          <w:lang w:val="uk-UA"/>
        </w:rPr>
      </w:pPr>
      <w:r w:rsidRPr="00BA0992">
        <w:rPr>
          <w:i/>
          <w:sz w:val="28"/>
          <w:szCs w:val="28"/>
          <w:lang w:val="uk-UA"/>
        </w:rPr>
        <w:t>штампа, список оформлюється на офіційному бланку)</w:t>
      </w:r>
    </w:p>
    <w:p w:rsidR="00BA0992" w:rsidRPr="00BA0992" w:rsidRDefault="00BA0992" w:rsidP="00BA0992">
      <w:pPr>
        <w:ind w:right="142"/>
        <w:rPr>
          <w:i/>
          <w:lang w:val="uk-UA"/>
        </w:rPr>
      </w:pPr>
    </w:p>
    <w:p w:rsidR="00BA0992" w:rsidRPr="00BA0992" w:rsidRDefault="00BA0992" w:rsidP="00BA0992">
      <w:pPr>
        <w:ind w:right="142"/>
        <w:jc w:val="center"/>
        <w:rPr>
          <w:b/>
          <w:sz w:val="28"/>
          <w:szCs w:val="28"/>
          <w:lang w:val="uk-UA"/>
        </w:rPr>
      </w:pPr>
      <w:r w:rsidRPr="00BA0992">
        <w:rPr>
          <w:b/>
          <w:sz w:val="28"/>
          <w:szCs w:val="28"/>
          <w:lang w:val="uk-UA"/>
        </w:rPr>
        <w:t xml:space="preserve">СПИСОК </w:t>
      </w:r>
    </w:p>
    <w:p w:rsidR="00BA0992" w:rsidRPr="00BA0992" w:rsidRDefault="00BA0992" w:rsidP="00BA0992">
      <w:pPr>
        <w:ind w:right="142"/>
        <w:jc w:val="center"/>
        <w:rPr>
          <w:b/>
          <w:sz w:val="28"/>
          <w:szCs w:val="28"/>
          <w:lang w:val="uk-UA"/>
        </w:rPr>
      </w:pPr>
      <w:r w:rsidRPr="00BA0992">
        <w:rPr>
          <w:b/>
          <w:sz w:val="28"/>
          <w:szCs w:val="28"/>
          <w:lang w:val="uk-UA"/>
        </w:rPr>
        <w:t>осіб</w:t>
      </w:r>
      <w:r w:rsidRPr="00BA0992">
        <w:rPr>
          <w:sz w:val="28"/>
          <w:szCs w:val="28"/>
          <w:lang w:val="uk-UA"/>
        </w:rPr>
        <w:t xml:space="preserve">, </w:t>
      </w:r>
      <w:r w:rsidRPr="00BA0992">
        <w:rPr>
          <w:b/>
          <w:sz w:val="28"/>
          <w:szCs w:val="28"/>
          <w:lang w:val="uk-UA"/>
        </w:rPr>
        <w:t xml:space="preserve">які проходитимуть державну підсумкову атестацію </w:t>
      </w:r>
    </w:p>
    <w:p w:rsidR="00BA0992" w:rsidRPr="00BA0992" w:rsidRDefault="00BA0992" w:rsidP="00BA0992">
      <w:pPr>
        <w:ind w:right="142"/>
        <w:jc w:val="center"/>
        <w:rPr>
          <w:b/>
          <w:sz w:val="28"/>
          <w:szCs w:val="28"/>
          <w:lang w:val="uk-UA"/>
        </w:rPr>
      </w:pPr>
      <w:r w:rsidRPr="00BA0992">
        <w:rPr>
          <w:b/>
          <w:sz w:val="28"/>
          <w:szCs w:val="28"/>
          <w:lang w:val="uk-UA"/>
        </w:rPr>
        <w:t>у формі зовнішнього незалежного оцінювання</w:t>
      </w:r>
    </w:p>
    <w:p w:rsidR="00BA0992" w:rsidRPr="00BA0992" w:rsidRDefault="00BA0992" w:rsidP="00BA0992">
      <w:pPr>
        <w:ind w:right="142"/>
        <w:jc w:val="center"/>
        <w:rPr>
          <w:b/>
          <w:color w:val="FF0000"/>
          <w:sz w:val="28"/>
          <w:szCs w:val="28"/>
          <w:lang w:val="uk-UA"/>
        </w:rPr>
      </w:pPr>
    </w:p>
    <w:p w:rsidR="00BA0992" w:rsidRPr="00BA0992" w:rsidRDefault="00BA0992" w:rsidP="00BA0992">
      <w:pPr>
        <w:pBdr>
          <w:top w:val="single" w:sz="12" w:space="1" w:color="auto"/>
          <w:bottom w:val="single" w:sz="12" w:space="1" w:color="auto"/>
        </w:pBdr>
        <w:ind w:right="142"/>
        <w:jc w:val="center"/>
        <w:rPr>
          <w:b/>
          <w:color w:val="FF0000"/>
          <w:sz w:val="28"/>
          <w:szCs w:val="28"/>
          <w:lang w:val="uk-UA"/>
        </w:rPr>
      </w:pPr>
    </w:p>
    <w:p w:rsidR="00BA0992" w:rsidRPr="00BA0992" w:rsidRDefault="00BA0992" w:rsidP="00BA0992">
      <w:pPr>
        <w:ind w:right="142"/>
        <w:jc w:val="center"/>
        <w:rPr>
          <w:sz w:val="28"/>
          <w:szCs w:val="28"/>
          <w:vertAlign w:val="subscript"/>
          <w:lang w:val="uk-UA"/>
        </w:rPr>
      </w:pPr>
      <w:r w:rsidRPr="00BA0992">
        <w:rPr>
          <w:sz w:val="28"/>
          <w:szCs w:val="28"/>
          <w:vertAlign w:val="subscript"/>
          <w:lang w:val="uk-UA"/>
        </w:rPr>
        <w:t>(повне найменування навчального закладу)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1701"/>
        <w:gridCol w:w="1559"/>
        <w:gridCol w:w="945"/>
        <w:gridCol w:w="945"/>
        <w:gridCol w:w="945"/>
      </w:tblGrid>
      <w:tr w:rsidR="00BA0992" w:rsidRPr="00BA0992" w:rsidTr="005E4E12">
        <w:trPr>
          <w:trHeight w:val="740"/>
        </w:trPr>
        <w:tc>
          <w:tcPr>
            <w:tcW w:w="534" w:type="dxa"/>
            <w:vMerge w:val="restart"/>
            <w:vAlign w:val="center"/>
          </w:tcPr>
          <w:p w:rsidR="00BA0992" w:rsidRPr="00BA0992" w:rsidRDefault="00BA0992" w:rsidP="005E4E12">
            <w:pPr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>№</w:t>
            </w:r>
          </w:p>
          <w:p w:rsidR="00BA0992" w:rsidRPr="00BA0992" w:rsidRDefault="00BA0992" w:rsidP="005E4E12">
            <w:pPr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>Прізвище</w:t>
            </w:r>
          </w:p>
        </w:tc>
        <w:tc>
          <w:tcPr>
            <w:tcW w:w="1559" w:type="dxa"/>
            <w:vMerge w:val="restart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>Ім’я</w:t>
            </w:r>
          </w:p>
        </w:tc>
        <w:tc>
          <w:tcPr>
            <w:tcW w:w="1701" w:type="dxa"/>
            <w:vMerge w:val="restart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>По батькові</w:t>
            </w:r>
          </w:p>
        </w:tc>
        <w:tc>
          <w:tcPr>
            <w:tcW w:w="1559" w:type="dxa"/>
            <w:vMerge w:val="restart"/>
            <w:vAlign w:val="center"/>
          </w:tcPr>
          <w:p w:rsidR="00BA0992" w:rsidRPr="00BA0992" w:rsidRDefault="00BA0992" w:rsidP="005E4E12">
            <w:pPr>
              <w:ind w:right="-108"/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 xml:space="preserve">Номер реєстраційної картки </w:t>
            </w:r>
          </w:p>
        </w:tc>
        <w:tc>
          <w:tcPr>
            <w:tcW w:w="2835" w:type="dxa"/>
            <w:gridSpan w:val="3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  <w:r w:rsidRPr="00BA0992">
              <w:rPr>
                <w:lang w:val="uk-UA"/>
              </w:rPr>
              <w:t>Навчальні предмети, результати зовнішнього незалежного оцінювання з яких зараховуються як оцінки за державну підсумкову атестацію*</w:t>
            </w:r>
          </w:p>
        </w:tc>
      </w:tr>
      <w:tr w:rsidR="00BA0992" w:rsidRPr="00BA0992" w:rsidTr="005E4E12">
        <w:trPr>
          <w:cantSplit/>
          <w:trHeight w:val="2891"/>
        </w:trPr>
        <w:tc>
          <w:tcPr>
            <w:tcW w:w="534" w:type="dxa"/>
            <w:vMerge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  <w:textDirection w:val="btLr"/>
          </w:tcPr>
          <w:p w:rsidR="00BA0992" w:rsidRPr="00BA0992" w:rsidRDefault="00BA0992" w:rsidP="005E4E12">
            <w:pPr>
              <w:ind w:left="113" w:right="142"/>
              <w:jc w:val="center"/>
              <w:rPr>
                <w:b/>
                <w:u w:val="single"/>
                <w:lang w:val="uk-UA"/>
              </w:rPr>
            </w:pPr>
            <w:r w:rsidRPr="00BA0992">
              <w:rPr>
                <w:b/>
                <w:u w:val="single"/>
                <w:lang w:val="uk-UA"/>
              </w:rPr>
              <w:t xml:space="preserve">Українська мова </w:t>
            </w:r>
            <w:r w:rsidRPr="00BA0992">
              <w:rPr>
                <w:b/>
                <w:u w:val="single"/>
                <w:lang w:val="uk-UA"/>
              </w:rPr>
              <w:br/>
              <w:t>і література</w:t>
            </w:r>
          </w:p>
          <w:p w:rsidR="00BA0992" w:rsidRPr="00BA0992" w:rsidRDefault="00BA0992" w:rsidP="005E4E12">
            <w:pPr>
              <w:ind w:left="113" w:right="14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A0992">
              <w:rPr>
                <w:b/>
                <w:sz w:val="20"/>
                <w:szCs w:val="20"/>
                <w:lang w:val="uk-UA"/>
              </w:rPr>
              <w:t>(</w:t>
            </w:r>
            <w:r w:rsidRPr="00BA0992">
              <w:rPr>
                <w:sz w:val="20"/>
                <w:szCs w:val="20"/>
                <w:lang w:val="uk-UA"/>
              </w:rPr>
              <w:t>назва навчального предмета)</w:t>
            </w:r>
          </w:p>
        </w:tc>
        <w:tc>
          <w:tcPr>
            <w:tcW w:w="945" w:type="dxa"/>
            <w:textDirection w:val="btLr"/>
          </w:tcPr>
          <w:p w:rsidR="00BA0992" w:rsidRPr="00BA0992" w:rsidRDefault="00BA0992" w:rsidP="005E4E12">
            <w:pPr>
              <w:ind w:left="113" w:right="142"/>
              <w:jc w:val="center"/>
              <w:rPr>
                <w:b/>
                <w:u w:val="single"/>
                <w:lang w:val="uk-UA"/>
              </w:rPr>
            </w:pPr>
            <w:r w:rsidRPr="00BA0992">
              <w:rPr>
                <w:b/>
                <w:u w:val="single"/>
                <w:lang w:val="uk-UA"/>
              </w:rPr>
              <w:t>Математика</w:t>
            </w:r>
          </w:p>
          <w:p w:rsidR="00BA0992" w:rsidRPr="00BA0992" w:rsidRDefault="00BA0992" w:rsidP="005E4E12">
            <w:pPr>
              <w:ind w:left="113" w:right="142"/>
              <w:jc w:val="center"/>
              <w:rPr>
                <w:color w:val="FF0000"/>
                <w:lang w:val="uk-UA"/>
              </w:rPr>
            </w:pPr>
            <w:r w:rsidRPr="00BA0992">
              <w:rPr>
                <w:sz w:val="20"/>
                <w:szCs w:val="20"/>
                <w:lang w:val="uk-UA"/>
              </w:rPr>
              <w:t>(назва навчального предмета)</w:t>
            </w:r>
          </w:p>
        </w:tc>
        <w:tc>
          <w:tcPr>
            <w:tcW w:w="945" w:type="dxa"/>
            <w:textDirection w:val="btLr"/>
          </w:tcPr>
          <w:p w:rsidR="00BA0992" w:rsidRPr="00BA0992" w:rsidRDefault="00BA0992" w:rsidP="005E4E12">
            <w:pPr>
              <w:ind w:left="113" w:right="142"/>
              <w:jc w:val="center"/>
              <w:rPr>
                <w:b/>
                <w:u w:val="single"/>
                <w:lang w:val="uk-UA"/>
              </w:rPr>
            </w:pPr>
            <w:r w:rsidRPr="00BA0992">
              <w:rPr>
                <w:b/>
                <w:u w:val="single"/>
                <w:lang w:val="uk-UA"/>
              </w:rPr>
              <w:t>Історія України</w:t>
            </w:r>
          </w:p>
          <w:p w:rsidR="00BA0992" w:rsidRPr="00BA0992" w:rsidRDefault="00BA0992" w:rsidP="005E4E12">
            <w:pPr>
              <w:ind w:left="113" w:right="142"/>
              <w:jc w:val="center"/>
              <w:rPr>
                <w:color w:val="FF0000"/>
                <w:lang w:val="uk-UA"/>
              </w:rPr>
            </w:pPr>
            <w:r w:rsidRPr="00BA0992">
              <w:rPr>
                <w:sz w:val="20"/>
                <w:szCs w:val="20"/>
                <w:lang w:val="uk-UA"/>
              </w:rPr>
              <w:t>(назва навчального предмета)</w:t>
            </w:r>
          </w:p>
        </w:tc>
      </w:tr>
      <w:tr w:rsidR="00BA0992" w:rsidRPr="00BA0992" w:rsidTr="005E4E12">
        <w:trPr>
          <w:trHeight w:val="430"/>
        </w:trPr>
        <w:tc>
          <w:tcPr>
            <w:tcW w:w="534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</w:tr>
      <w:tr w:rsidR="00BA0992" w:rsidRPr="00BA0992" w:rsidTr="005E4E12">
        <w:trPr>
          <w:trHeight w:val="430"/>
        </w:trPr>
        <w:tc>
          <w:tcPr>
            <w:tcW w:w="534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</w:tr>
      <w:tr w:rsidR="00BA0992" w:rsidRPr="00BA0992" w:rsidTr="005E4E12">
        <w:trPr>
          <w:trHeight w:val="430"/>
        </w:trPr>
        <w:tc>
          <w:tcPr>
            <w:tcW w:w="534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  <w:tc>
          <w:tcPr>
            <w:tcW w:w="945" w:type="dxa"/>
          </w:tcPr>
          <w:p w:rsidR="00BA0992" w:rsidRPr="00BA0992" w:rsidRDefault="00BA0992" w:rsidP="005E4E12">
            <w:pPr>
              <w:ind w:right="142"/>
              <w:jc w:val="center"/>
              <w:rPr>
                <w:lang w:val="uk-UA"/>
              </w:rPr>
            </w:pPr>
          </w:p>
        </w:tc>
      </w:tr>
    </w:tbl>
    <w:p w:rsidR="00BA0992" w:rsidRPr="00BA0992" w:rsidRDefault="00BA0992" w:rsidP="00BA0992">
      <w:pPr>
        <w:ind w:right="142"/>
        <w:rPr>
          <w:lang w:val="uk-UA"/>
        </w:rPr>
      </w:pPr>
    </w:p>
    <w:p w:rsidR="00BA0992" w:rsidRPr="00BA0992" w:rsidRDefault="00BA0992" w:rsidP="00BA0992">
      <w:pPr>
        <w:ind w:right="142"/>
        <w:rPr>
          <w:sz w:val="28"/>
          <w:szCs w:val="28"/>
        </w:rPr>
      </w:pPr>
      <w:r w:rsidRPr="00BA0992">
        <w:rPr>
          <w:sz w:val="28"/>
          <w:szCs w:val="28"/>
          <w:lang w:val="uk-UA"/>
        </w:rPr>
        <w:t>Комплекти реєстраційних документів у кількості _______ до списку додаються</w:t>
      </w:r>
      <w:r w:rsidRPr="00BA0992">
        <w:rPr>
          <w:sz w:val="28"/>
          <w:szCs w:val="28"/>
        </w:rPr>
        <w:t>.</w:t>
      </w:r>
    </w:p>
    <w:p w:rsidR="00BA0992" w:rsidRPr="00BA0992" w:rsidRDefault="00BA0992" w:rsidP="00BA0992">
      <w:pPr>
        <w:ind w:right="142" w:firstLine="567"/>
        <w:rPr>
          <w:sz w:val="28"/>
          <w:szCs w:val="28"/>
          <w:lang w:val="uk-UA"/>
        </w:rPr>
      </w:pPr>
      <w:r w:rsidRPr="00BA0992">
        <w:rPr>
          <w:sz w:val="28"/>
          <w:szCs w:val="28"/>
          <w:lang w:val="uk-UA"/>
        </w:rPr>
        <w:t xml:space="preserve">Директор          __________________                                           _________________ </w:t>
      </w:r>
    </w:p>
    <w:p w:rsidR="00BA0992" w:rsidRPr="00BA0992" w:rsidRDefault="00BA0992" w:rsidP="00BA0992">
      <w:pPr>
        <w:ind w:right="142" w:firstLine="567"/>
        <w:rPr>
          <w:sz w:val="28"/>
          <w:szCs w:val="28"/>
          <w:lang w:val="uk-UA"/>
        </w:rPr>
      </w:pPr>
      <w:r w:rsidRPr="00BA0992">
        <w:rPr>
          <w:sz w:val="28"/>
          <w:szCs w:val="28"/>
          <w:lang w:val="uk-UA"/>
        </w:rPr>
        <w:t xml:space="preserve">                                        </w:t>
      </w:r>
      <w:r w:rsidRPr="00BA0992">
        <w:rPr>
          <w:sz w:val="28"/>
          <w:szCs w:val="28"/>
          <w:vertAlign w:val="subscript"/>
          <w:lang w:val="uk-UA"/>
        </w:rPr>
        <w:t>(підпис)                                                                                              (ініціали, прізвище)</w:t>
      </w:r>
    </w:p>
    <w:p w:rsidR="00BA0992" w:rsidRPr="00BA0992" w:rsidRDefault="00BA0992" w:rsidP="00BA0992">
      <w:pPr>
        <w:ind w:right="142" w:firstLine="567"/>
        <w:rPr>
          <w:sz w:val="28"/>
          <w:szCs w:val="28"/>
        </w:rPr>
      </w:pPr>
      <w:r w:rsidRPr="00BA0992">
        <w:rPr>
          <w:sz w:val="28"/>
          <w:szCs w:val="28"/>
          <w:lang w:val="uk-UA"/>
        </w:rPr>
        <w:t xml:space="preserve">М.П.                   </w:t>
      </w:r>
    </w:p>
    <w:p w:rsidR="00BA0992" w:rsidRPr="00BA0992" w:rsidRDefault="00BA0992" w:rsidP="00BA0992">
      <w:pPr>
        <w:tabs>
          <w:tab w:val="left" w:pos="8919"/>
        </w:tabs>
        <w:ind w:right="-81" w:firstLine="72"/>
        <w:jc w:val="both"/>
        <w:rPr>
          <w:b/>
          <w:sz w:val="28"/>
          <w:szCs w:val="28"/>
          <w:lang w:val="uk-UA"/>
        </w:rPr>
      </w:pPr>
      <w:r w:rsidRPr="00BA0992">
        <w:rPr>
          <w:sz w:val="28"/>
          <w:szCs w:val="28"/>
          <w:lang w:val="uk-UA"/>
        </w:rPr>
        <w:t>*Навпроти навчальних предметів, із яких результати зовнішнього незалежного оцінювання будуть зараховані як оцінки за державну підсумкову атестацію, проставляється позначка «</w:t>
      </w:r>
      <w:r w:rsidRPr="00BA0992">
        <w:rPr>
          <w:sz w:val="28"/>
          <w:szCs w:val="28"/>
          <w:lang w:val="uk-UA"/>
        </w:rPr>
        <w:sym w:font="Wingdings" w:char="F0FC"/>
      </w:r>
      <w:r w:rsidRPr="00BA0992">
        <w:rPr>
          <w:sz w:val="28"/>
          <w:szCs w:val="28"/>
          <w:lang w:val="uk-UA"/>
        </w:rPr>
        <w:t>»</w:t>
      </w:r>
    </w:p>
    <w:p w:rsidR="00BA0992" w:rsidRPr="00BA0992" w:rsidRDefault="00BA0992">
      <w:pPr>
        <w:rPr>
          <w:lang w:val="uk-UA"/>
        </w:rPr>
      </w:pPr>
    </w:p>
    <w:sectPr w:rsidR="00BA0992" w:rsidRPr="00BA0992" w:rsidSect="00BA099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34"/>
    <w:rsid w:val="00097934"/>
    <w:rsid w:val="00540195"/>
    <w:rsid w:val="009B58CC"/>
    <w:rsid w:val="00AE0201"/>
    <w:rsid w:val="00BA0992"/>
    <w:rsid w:val="00F6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2016-02-03T08:42:00Z</dcterms:created>
  <dcterms:modified xsi:type="dcterms:W3CDTF">2016-02-04T09:15:00Z</dcterms:modified>
</cp:coreProperties>
</file>