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55" w:rsidRPr="007E4955" w:rsidRDefault="007E4955" w:rsidP="007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28.01.2016 № 01-28/61</w:t>
      </w:r>
    </w:p>
    <w:p w:rsidR="007E4955" w:rsidRDefault="005356D9" w:rsidP="00AE4654">
      <w:pPr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надання роз’яснення</w:t>
      </w:r>
    </w:p>
    <w:p w:rsidR="00AE4654" w:rsidRDefault="00AE4654" w:rsidP="00AE4654">
      <w:pPr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654">
        <w:rPr>
          <w:rFonts w:ascii="Times New Roman" w:hAnsi="Times New Roman" w:cs="Times New Roman"/>
          <w:b/>
          <w:i/>
          <w:sz w:val="28"/>
          <w:szCs w:val="28"/>
        </w:rPr>
        <w:t>Керівнику навчального закладу</w:t>
      </w:r>
    </w:p>
    <w:p w:rsidR="00A615AE" w:rsidRDefault="00AE4654" w:rsidP="00A61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Доводимо до вашого відома лист Міністерства освіти і науки України від 18.01.2016 № 1/9-27 «Про надання роз’яснень щодо видачі документів про освіту учням, які закінчили 9 клас основної школи». Звертаємо увагу, що питання видачі документів про освіту учнів, які закінчили 9 клас основної школи, регулюється</w:t>
      </w:r>
      <w:r w:rsidR="00A615AE">
        <w:rPr>
          <w:rFonts w:ascii="Times New Roman" w:hAnsi="Times New Roman" w:cs="Times New Roman"/>
          <w:sz w:val="28"/>
          <w:szCs w:val="28"/>
        </w:rPr>
        <w:t xml:space="preserve"> наказом Міністерства освіти і науки України від 14 липня 2015 р. № 762 «Про затвердження Порядку переведення учнів (вихованців) загальноосвітнього навчального закладу до наступного класу» (далі – Порядок), зареєстрованим в Міністерстві юстиції України від 30 липня 2015 р. за № 924/27369. </w:t>
      </w:r>
    </w:p>
    <w:p w:rsidR="00A615AE" w:rsidRDefault="00A615AE" w:rsidP="00A61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наголошуємо, зо згідно з новим Порядком питання видачі свідоцтва про базову загальну середню освіту з відзнакою віднесено виключно до компетенції керівників загальноосвітніх навчальних закладів. </w:t>
      </w:r>
    </w:p>
    <w:p w:rsidR="00A615AE" w:rsidRDefault="00A615AE" w:rsidP="005B7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Претенденти на отримання свідоцтва з відзнакою визначаються педагогічною радою за результатами річного оцінювання та Державної підсумкової атестації.</w:t>
      </w:r>
      <w:r w:rsidR="005B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разі звільнення від Державної підсумкової атестації, - за результатами річного оцінювання. </w:t>
      </w:r>
    </w:p>
    <w:p w:rsidR="005B7323" w:rsidRDefault="005B7323" w:rsidP="005B7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5AE" w:rsidRDefault="00A615AE" w:rsidP="00A61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654" w:rsidRPr="00AE4654" w:rsidRDefault="00A615AE" w:rsidP="00A61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П.В.Капітонов </w:t>
      </w:r>
      <w:r w:rsidR="00AE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AE" w:rsidRDefault="00A615AE" w:rsidP="00AE4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5AE" w:rsidRDefault="00A615AE" w:rsidP="00A6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Коваленко </w:t>
      </w:r>
    </w:p>
    <w:p w:rsidR="00A615AE" w:rsidRPr="00A615AE" w:rsidRDefault="00A615AE" w:rsidP="00A6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22115</w:t>
      </w:r>
    </w:p>
    <w:p w:rsidR="00E157F2" w:rsidRPr="00AE4654" w:rsidRDefault="00AE4654" w:rsidP="00AE4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57F2" w:rsidRPr="00AE4654" w:rsidSect="00917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4654"/>
    <w:rsid w:val="005356D9"/>
    <w:rsid w:val="005B7323"/>
    <w:rsid w:val="007E4955"/>
    <w:rsid w:val="0091728D"/>
    <w:rsid w:val="00A615AE"/>
    <w:rsid w:val="00AE4654"/>
    <w:rsid w:val="00E157F2"/>
    <w:rsid w:val="00E7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Елена</cp:lastModifiedBy>
  <cp:revision>6</cp:revision>
  <dcterms:created xsi:type="dcterms:W3CDTF">2016-01-28T12:16:00Z</dcterms:created>
  <dcterms:modified xsi:type="dcterms:W3CDTF">2016-01-28T14:33:00Z</dcterms:modified>
</cp:coreProperties>
</file>