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32" w:rsidRDefault="00826F32" w:rsidP="00826F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6F32" w:rsidRDefault="00826F32" w:rsidP="00826F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6F32" w:rsidRDefault="00826F32" w:rsidP="00826F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6F32" w:rsidRDefault="00826F32" w:rsidP="00826F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6F32" w:rsidRDefault="00826F32" w:rsidP="00826F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6F32" w:rsidRDefault="00826F32" w:rsidP="00826F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6F32" w:rsidRDefault="00826F32" w:rsidP="00826F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6F32" w:rsidRDefault="00265011" w:rsidP="002650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27.02.2018                                           НАКАЗ                                         № 69</w:t>
      </w:r>
    </w:p>
    <w:p w:rsidR="00826F32" w:rsidRDefault="00826F32" w:rsidP="00826F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6494" w:rsidRDefault="00BE6494" w:rsidP="00826F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1BC9" w:rsidRDefault="00A41BC9" w:rsidP="00826F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83A" w:rsidRDefault="00826F32" w:rsidP="00A41BC9">
      <w:pPr>
        <w:tabs>
          <w:tab w:val="left" w:pos="963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план заходів щодо забезпечення організованого </w:t>
      </w:r>
      <w:r w:rsidR="00A41BC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23ECA">
        <w:rPr>
          <w:rFonts w:ascii="Times New Roman" w:hAnsi="Times New Roman" w:cs="Times New Roman"/>
          <w:sz w:val="28"/>
          <w:szCs w:val="28"/>
          <w:lang w:val="uk-UA"/>
        </w:rPr>
        <w:t>верше</w:t>
      </w:r>
      <w:r>
        <w:rPr>
          <w:rFonts w:ascii="Times New Roman" w:hAnsi="Times New Roman" w:cs="Times New Roman"/>
          <w:sz w:val="28"/>
          <w:szCs w:val="28"/>
          <w:lang w:val="uk-UA"/>
        </w:rPr>
        <w:t>ння 201</w:t>
      </w:r>
      <w:r w:rsidR="004A283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4A283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та проведення державної підсумкової атестації</w:t>
      </w:r>
      <w:r w:rsidR="004A283A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</w:t>
      </w:r>
      <w:r w:rsidR="00A41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3A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</w:p>
    <w:p w:rsidR="00A41BC9" w:rsidRDefault="00A41BC9" w:rsidP="00A41BC9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6F32" w:rsidRDefault="00826F32" w:rsidP="00A41B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виконання наказу Департаменту освіти і науки Запорізької обласної державної адміністрації від 22.0</w:t>
      </w:r>
      <w:r w:rsidR="00FE043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FE043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433">
        <w:rPr>
          <w:rFonts w:ascii="Times New Roman" w:hAnsi="Times New Roman" w:cs="Times New Roman"/>
          <w:sz w:val="28"/>
          <w:szCs w:val="28"/>
          <w:lang w:val="uk-UA"/>
        </w:rPr>
        <w:t>№ 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51 «Про затвердження плану заходів </w:t>
      </w:r>
      <w:r w:rsidRPr="00826F32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забезпечення організованого </w:t>
      </w:r>
      <w:r w:rsidRPr="00826F3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823ECA">
        <w:rPr>
          <w:rFonts w:ascii="Times New Roman" w:hAnsi="Times New Roman" w:cs="Times New Roman"/>
          <w:sz w:val="28"/>
          <w:szCs w:val="28"/>
          <w:lang w:val="uk-UA"/>
        </w:rPr>
        <w:t>верш</w:t>
      </w:r>
      <w:r>
        <w:rPr>
          <w:rFonts w:ascii="Times New Roman" w:hAnsi="Times New Roman" w:cs="Times New Roman"/>
          <w:sz w:val="28"/>
          <w:szCs w:val="28"/>
          <w:lang w:val="uk-UA"/>
        </w:rPr>
        <w:t>ення 201</w:t>
      </w:r>
      <w:r w:rsidR="00823EC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823EC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23E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23E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проведення державної </w:t>
      </w:r>
      <w:r w:rsidRPr="00826F32">
        <w:rPr>
          <w:rFonts w:ascii="Times New Roman" w:hAnsi="Times New Roman" w:cs="Times New Roman"/>
          <w:sz w:val="28"/>
          <w:szCs w:val="28"/>
          <w:lang w:val="uk-UA"/>
        </w:rPr>
        <w:t>підсумкової атестації</w:t>
      </w:r>
      <w:r w:rsidR="00192D5B" w:rsidRPr="00192D5B">
        <w:rPr>
          <w:lang w:val="uk-UA"/>
        </w:rPr>
        <w:t xml:space="preserve"> </w:t>
      </w:r>
      <w:r w:rsidR="00192D5B" w:rsidRPr="00192D5B">
        <w:rPr>
          <w:rFonts w:ascii="Times New Roman" w:hAnsi="Times New Roman" w:cs="Times New Roman"/>
          <w:sz w:val="28"/>
          <w:szCs w:val="28"/>
          <w:lang w:val="uk-UA"/>
        </w:rPr>
        <w:t>у закладах</w:t>
      </w:r>
      <w:r w:rsidR="00192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D5B" w:rsidRPr="00192D5B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 w:rsidRPr="00192D5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з метою забезпечення організованого за</w:t>
      </w:r>
      <w:r w:rsidR="00224609">
        <w:rPr>
          <w:rFonts w:ascii="Times New Roman" w:hAnsi="Times New Roman" w:cs="Times New Roman"/>
          <w:sz w:val="28"/>
          <w:szCs w:val="28"/>
          <w:lang w:val="uk-UA"/>
        </w:rPr>
        <w:t>верш</w:t>
      </w:r>
      <w:r>
        <w:rPr>
          <w:rFonts w:ascii="Times New Roman" w:hAnsi="Times New Roman" w:cs="Times New Roman"/>
          <w:sz w:val="28"/>
          <w:szCs w:val="28"/>
          <w:lang w:val="uk-UA"/>
        </w:rPr>
        <w:t>ення 201</w:t>
      </w:r>
      <w:r w:rsidR="00224609">
        <w:rPr>
          <w:rFonts w:ascii="Times New Roman" w:hAnsi="Times New Roman" w:cs="Times New Roman"/>
          <w:sz w:val="28"/>
          <w:szCs w:val="28"/>
          <w:lang w:val="uk-UA"/>
        </w:rPr>
        <w:t>7/2018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проведення державної підсумкової атестації</w:t>
      </w:r>
      <w:r w:rsidR="00224609">
        <w:rPr>
          <w:rFonts w:ascii="Times New Roman" w:hAnsi="Times New Roman" w:cs="Times New Roman"/>
          <w:sz w:val="28"/>
          <w:szCs w:val="28"/>
          <w:lang w:val="uk-UA"/>
        </w:rPr>
        <w:t xml:space="preserve"> у Пологівському районі</w:t>
      </w:r>
      <w:r w:rsidR="0085453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26F32" w:rsidRDefault="00826F32" w:rsidP="00A41B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26F32" w:rsidRDefault="00621C57" w:rsidP="00A41B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 З</w:t>
      </w:r>
      <w:r w:rsidR="00826F32">
        <w:rPr>
          <w:rFonts w:ascii="Times New Roman" w:hAnsi="Times New Roman" w:cs="Times New Roman"/>
          <w:sz w:val="28"/>
          <w:szCs w:val="28"/>
          <w:lang w:val="uk-UA"/>
        </w:rPr>
        <w:t>атвердити план заходів щодо забезпеченн</w:t>
      </w:r>
      <w:r>
        <w:rPr>
          <w:rFonts w:ascii="Times New Roman" w:hAnsi="Times New Roman" w:cs="Times New Roman"/>
          <w:sz w:val="28"/>
          <w:szCs w:val="28"/>
          <w:lang w:val="uk-UA"/>
        </w:rPr>
        <w:t>я організованого закінчення 2017</w:t>
      </w:r>
      <w:r w:rsidR="00826F32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26F3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та проведення державної підсумкової атестації (</w:t>
      </w:r>
      <w:r w:rsidR="00AC67F0">
        <w:rPr>
          <w:rFonts w:ascii="Times New Roman" w:hAnsi="Times New Roman" w:cs="Times New Roman"/>
          <w:sz w:val="28"/>
          <w:szCs w:val="28"/>
          <w:lang w:val="uk-UA"/>
        </w:rPr>
        <w:t>далі – план), що додається</w:t>
      </w:r>
      <w:r w:rsidR="00826F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184" w:rsidRDefault="00621C57" w:rsidP="00A41B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2. </w:t>
      </w:r>
      <w:r w:rsidR="00826F32">
        <w:rPr>
          <w:rFonts w:ascii="Times New Roman" w:hAnsi="Times New Roman" w:cs="Times New Roman"/>
          <w:sz w:val="28"/>
          <w:szCs w:val="28"/>
          <w:lang w:val="uk-UA"/>
        </w:rPr>
        <w:t>Керівникам за</w:t>
      </w:r>
      <w:r>
        <w:rPr>
          <w:rFonts w:ascii="Times New Roman" w:hAnsi="Times New Roman" w:cs="Times New Roman"/>
          <w:sz w:val="28"/>
          <w:szCs w:val="28"/>
          <w:lang w:val="uk-UA"/>
        </w:rPr>
        <w:t>кладів загальної середньої освіти</w:t>
      </w:r>
      <w:r w:rsidR="009F718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виконання зазначеного плану</w:t>
      </w:r>
      <w:r w:rsidR="00AE7399" w:rsidRPr="00AE7399">
        <w:t xml:space="preserve"> </w:t>
      </w:r>
      <w:r w:rsidR="00AE7399" w:rsidRPr="00AE7399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9F7184" w:rsidRPr="00AE73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184" w:rsidRDefault="009F7184" w:rsidP="00A41B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Методисту районного методичного кабінету </w:t>
      </w:r>
      <w:r w:rsidR="00180ED2">
        <w:rPr>
          <w:rFonts w:ascii="Times New Roman" w:hAnsi="Times New Roman" w:cs="Times New Roman"/>
          <w:sz w:val="28"/>
          <w:szCs w:val="28"/>
          <w:lang w:val="uk-UA"/>
        </w:rPr>
        <w:t>Хоменку 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0ED2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розмістити цей наказ на сайті відділу освіти, молоді та спорту райдержадміністрації. </w:t>
      </w:r>
    </w:p>
    <w:p w:rsidR="009F7184" w:rsidRDefault="009F7184" w:rsidP="00A41B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 Контроль за виконанням цього наказу покласти на головного спеціаліста відділу освіти, молоді та спорту райдержадміністрації Ко</w:t>
      </w:r>
      <w:r w:rsidR="006C64BE">
        <w:rPr>
          <w:rFonts w:ascii="Times New Roman" w:hAnsi="Times New Roman" w:cs="Times New Roman"/>
          <w:sz w:val="28"/>
          <w:szCs w:val="28"/>
          <w:lang w:val="uk-UA"/>
        </w:rPr>
        <w:t>рнієнко 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64BE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6494" w:rsidRDefault="00BE6494" w:rsidP="00A41B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494" w:rsidRDefault="00BE6494" w:rsidP="00A41B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184" w:rsidRDefault="009F7184" w:rsidP="00A41B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освіти, </w:t>
      </w:r>
    </w:p>
    <w:p w:rsidR="00826F32" w:rsidRDefault="009F7184" w:rsidP="00A41B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</w:t>
      </w:r>
      <w:r w:rsidR="00826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1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1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1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1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1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1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356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71217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E71217">
        <w:rPr>
          <w:rFonts w:ascii="Times New Roman" w:hAnsi="Times New Roman" w:cs="Times New Roman"/>
          <w:sz w:val="28"/>
          <w:szCs w:val="28"/>
          <w:lang w:val="uk-UA"/>
        </w:rPr>
        <w:t> Дорофєє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1217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9F7184" w:rsidRDefault="009F7184" w:rsidP="00A41B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184" w:rsidRDefault="009F7184" w:rsidP="007873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7184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="00774407">
        <w:rPr>
          <w:rFonts w:ascii="Times New Roman" w:hAnsi="Times New Roman" w:cs="Times New Roman"/>
          <w:sz w:val="24"/>
          <w:szCs w:val="24"/>
          <w:lang w:val="uk-UA"/>
        </w:rPr>
        <w:t>рніє</w:t>
      </w:r>
      <w:r w:rsidRPr="009F7184">
        <w:rPr>
          <w:rFonts w:ascii="Times New Roman" w:hAnsi="Times New Roman" w:cs="Times New Roman"/>
          <w:sz w:val="24"/>
          <w:szCs w:val="24"/>
          <w:lang w:val="uk-UA"/>
        </w:rPr>
        <w:t>нко 22115</w:t>
      </w: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F7184" w:rsidRPr="00D95701" w:rsidRDefault="00BE6494" w:rsidP="007873E6">
      <w:pPr>
        <w:spacing w:after="0" w:line="276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0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9F7184" w:rsidRPr="00D95701" w:rsidRDefault="00BE6494" w:rsidP="00D95701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0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F7184" w:rsidRPr="00D95701">
        <w:rPr>
          <w:rFonts w:ascii="Times New Roman" w:hAnsi="Times New Roman" w:cs="Times New Roman"/>
          <w:sz w:val="28"/>
          <w:szCs w:val="28"/>
          <w:lang w:val="uk-UA"/>
        </w:rPr>
        <w:t xml:space="preserve">аказ відділу освіти, </w:t>
      </w:r>
    </w:p>
    <w:p w:rsidR="009F7184" w:rsidRPr="00D95701" w:rsidRDefault="009F7184" w:rsidP="00D95701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01"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</w:p>
    <w:p w:rsidR="00BE6494" w:rsidRPr="00D95701" w:rsidRDefault="00BE6494" w:rsidP="00D95701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01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</w:t>
      </w:r>
    </w:p>
    <w:p w:rsidR="009F7184" w:rsidRPr="00D95701" w:rsidRDefault="007873E6" w:rsidP="00D95701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011">
        <w:rPr>
          <w:rFonts w:ascii="Times New Roman" w:hAnsi="Times New Roman" w:cs="Times New Roman"/>
          <w:sz w:val="28"/>
          <w:szCs w:val="28"/>
          <w:lang w:val="uk-UA"/>
        </w:rPr>
        <w:t>27.02.2018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184" w:rsidRPr="00D9570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65011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F23149" w:rsidRPr="00D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3149" w:rsidRPr="00D95701" w:rsidRDefault="00F23149" w:rsidP="00D95701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BB0" w:rsidRDefault="00823BB0" w:rsidP="00D95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31E4" w:rsidRPr="00D95701" w:rsidRDefault="009F7184" w:rsidP="00D95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5701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 w:rsidRPr="00D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31E4" w:rsidRDefault="009F7184" w:rsidP="00D95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5701">
        <w:rPr>
          <w:rFonts w:ascii="Times New Roman" w:hAnsi="Times New Roman" w:cs="Times New Roman"/>
          <w:sz w:val="28"/>
          <w:szCs w:val="28"/>
          <w:lang w:val="uk-UA"/>
        </w:rPr>
        <w:t>заходів щодо забезпечення організованого за</w:t>
      </w:r>
      <w:r w:rsidR="00725CC2" w:rsidRPr="00D95701">
        <w:rPr>
          <w:rFonts w:ascii="Times New Roman" w:hAnsi="Times New Roman" w:cs="Times New Roman"/>
          <w:sz w:val="28"/>
          <w:szCs w:val="28"/>
          <w:lang w:val="uk-UA"/>
        </w:rPr>
        <w:t>верш</w:t>
      </w:r>
      <w:r w:rsidRPr="00D95701">
        <w:rPr>
          <w:rFonts w:ascii="Times New Roman" w:hAnsi="Times New Roman" w:cs="Times New Roman"/>
          <w:sz w:val="28"/>
          <w:szCs w:val="28"/>
          <w:lang w:val="uk-UA"/>
        </w:rPr>
        <w:t>ення 201</w:t>
      </w:r>
      <w:r w:rsidR="00725CC2" w:rsidRPr="00D9570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95701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725CC2" w:rsidRPr="00D9570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9570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та проведення державної підсумкової атестації </w:t>
      </w:r>
      <w:r w:rsidR="00A5051F" w:rsidRPr="00D95701">
        <w:rPr>
          <w:rFonts w:ascii="Times New Roman" w:hAnsi="Times New Roman" w:cs="Times New Roman"/>
          <w:sz w:val="28"/>
          <w:szCs w:val="28"/>
          <w:lang w:val="uk-UA"/>
        </w:rPr>
        <w:t>у закладах загальної середньої освіти</w:t>
      </w:r>
    </w:p>
    <w:p w:rsidR="00566D65" w:rsidRPr="00D95701" w:rsidRDefault="00566D65" w:rsidP="00D95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5457"/>
        <w:gridCol w:w="1477"/>
        <w:gridCol w:w="2354"/>
      </w:tblGrid>
      <w:tr w:rsidR="005631E4" w:rsidRPr="00D95701" w:rsidTr="005B14F2">
        <w:tc>
          <w:tcPr>
            <w:tcW w:w="287" w:type="pct"/>
          </w:tcPr>
          <w:p w:rsidR="005631E4" w:rsidRPr="00D95701" w:rsidRDefault="00714F6B" w:rsidP="00D957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/п</w:t>
            </w:r>
          </w:p>
        </w:tc>
        <w:tc>
          <w:tcPr>
            <w:tcW w:w="3004" w:type="pct"/>
          </w:tcPr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Заходи </w:t>
            </w:r>
          </w:p>
        </w:tc>
        <w:tc>
          <w:tcPr>
            <w:tcW w:w="586" w:type="pct"/>
          </w:tcPr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</w:t>
            </w: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122" w:type="pct"/>
          </w:tcPr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</w:t>
            </w: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виконання</w:t>
            </w:r>
          </w:p>
        </w:tc>
      </w:tr>
      <w:tr w:rsidR="005631E4" w:rsidRPr="00265011" w:rsidTr="005B14F2">
        <w:trPr>
          <w:trHeight w:val="2920"/>
        </w:trPr>
        <w:tc>
          <w:tcPr>
            <w:tcW w:w="287" w:type="pct"/>
          </w:tcPr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13" w:type="pct"/>
            <w:gridSpan w:val="3"/>
          </w:tcPr>
          <w:p w:rsidR="00120F42" w:rsidRPr="00D95701" w:rsidRDefault="005631E4" w:rsidP="00120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Відповідно до вимог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 (Далі – МОН України), зареєстрованого у Міністерстві юстиції України 14.02.</w:t>
            </w:r>
            <w:r w:rsidR="00E31F8E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2015 за № </w:t>
            </w: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157/26602, Положення про золоту медаль «За високі досягнення у навчанні» та срібну медаль «За досягнення у навчанні», затвердженого наказом МОН України від 17.03.2015 № 306, зареєстрованого у Міністерстві юстиції України 31.03.2015 за № 354/26799, та з метою своєчасного здійснення управлінських заходів щодо забезпечення організованого закінчення навчального року:</w:t>
            </w:r>
          </w:p>
        </w:tc>
      </w:tr>
      <w:tr w:rsidR="005631E4" w:rsidRPr="00D95701" w:rsidTr="005B14F2">
        <w:tc>
          <w:tcPr>
            <w:tcW w:w="287" w:type="pct"/>
          </w:tcPr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pct"/>
          </w:tcPr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Видати накази відділу освіти, молоді та спорту</w:t>
            </w:r>
            <w:r w:rsidR="00380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райдержадміністрації</w:t>
            </w: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5631E4" w:rsidRPr="00D95701" w:rsidRDefault="002D6431" w:rsidP="00D95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«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плану заходів щодо забезпечення організованого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верш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 та проведення державної підсумкової атестації</w:t>
            </w:r>
            <w:r w:rsidR="006241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закладах загальної середньої освіти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5631E4" w:rsidRPr="00D95701" w:rsidRDefault="006241FB" w:rsidP="00D95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«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погодження складу атестаційних комісій для проведення державної підсумкової атестації у 4-х</w:t>
            </w:r>
            <w:r w:rsidR="009057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9-х </w:t>
            </w:r>
            <w:r w:rsidR="009057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11-х 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класах закладів </w:t>
            </w:r>
            <w:r w:rsidR="00A762B9" w:rsidRPr="00A762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загальної середньої освіти 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району</w:t>
            </w:r>
            <w:r w:rsidR="00A762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«Про нагородження Золотою та Срібною медалями претендентів, які мають особливі умови нагородження»;</w:t>
            </w:r>
          </w:p>
          <w:p w:rsidR="005631E4" w:rsidRDefault="009A3072" w:rsidP="00D95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«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звільнення від проходження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підсумкової атестації»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015BE6" w:rsidRPr="00D95701" w:rsidRDefault="00015BE6" w:rsidP="00D95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9A3072" w:rsidP="00D95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«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складу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апеляційної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комісії»</w:t>
            </w:r>
            <w:r w:rsidR="008419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86" w:type="pct"/>
          </w:tcPr>
          <w:p w:rsidR="005631E4" w:rsidRPr="00D95701" w:rsidRDefault="005631E4" w:rsidP="00D95701">
            <w:pPr>
              <w:tabs>
                <w:tab w:val="center" w:pos="5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36B64" w:rsidRPr="00D95701" w:rsidRDefault="00B36B6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21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="00021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21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21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  <w:p w:rsidR="005631E4" w:rsidRPr="00D95701" w:rsidRDefault="005631E4" w:rsidP="00D95701">
            <w:pPr>
              <w:tabs>
                <w:tab w:val="center" w:pos="5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64B73" w:rsidRPr="00D95701" w:rsidRDefault="00164B73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05.04.</w:t>
            </w:r>
            <w:r w:rsidR="009019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9019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A3072" w:rsidRDefault="009A3072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15BE6" w:rsidRDefault="00015BE6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9A3072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5A445A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потребою 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15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</w:t>
            </w:r>
            <w:r w:rsidR="00015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566D65" w:rsidRPr="00D95701" w:rsidRDefault="00015BE6" w:rsidP="00823B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Pr="00015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потребою</w:t>
            </w:r>
          </w:p>
        </w:tc>
        <w:tc>
          <w:tcPr>
            <w:tcW w:w="1122" w:type="pct"/>
          </w:tcPr>
          <w:p w:rsidR="005631E4" w:rsidRPr="00D95701" w:rsidRDefault="005631E4" w:rsidP="00D04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0C31" w:rsidRDefault="002F0C31" w:rsidP="00D04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5631E4" w:rsidP="00D04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</w:t>
            </w:r>
            <w:r w:rsidR="005B14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рнієнко Н.М</w:t>
            </w: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631E4" w:rsidRPr="00D95701" w:rsidTr="005B14F2">
        <w:tc>
          <w:tcPr>
            <w:tcW w:w="287" w:type="pct"/>
          </w:tcPr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004" w:type="pct"/>
          </w:tcPr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Провести інструктивні наради з питань закінчення навчального року та проведення державної підсумкової атестації учнів для </w:t>
            </w:r>
            <w:r w:rsidR="0057646B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директорів </w:t>
            </w:r>
            <w:r w:rsidR="004B1D3C" w:rsidRPr="004B1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</w:t>
            </w: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86" w:type="pct"/>
          </w:tcPr>
          <w:p w:rsidR="005631E4" w:rsidRPr="00D95701" w:rsidRDefault="0057646B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544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</w:t>
            </w:r>
            <w:r w:rsidR="00CD6F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D6F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2" w:type="pct"/>
          </w:tcPr>
          <w:p w:rsidR="005631E4" w:rsidRDefault="0057646B" w:rsidP="00D04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</w:t>
            </w:r>
            <w:r w:rsidR="000847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рніє</w:t>
            </w: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нко </w:t>
            </w:r>
            <w:r w:rsidR="000847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Н.М</w:t>
            </w: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75897" w:rsidRPr="00D95701" w:rsidRDefault="00C75897" w:rsidP="00D04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Стольнікова А.М.</w:t>
            </w:r>
          </w:p>
        </w:tc>
      </w:tr>
      <w:tr w:rsidR="005631E4" w:rsidRPr="00D95701" w:rsidTr="005B14F2">
        <w:tc>
          <w:tcPr>
            <w:tcW w:w="287" w:type="pct"/>
          </w:tcPr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04" w:type="pct"/>
          </w:tcPr>
          <w:p w:rsidR="005631E4" w:rsidRPr="00D95701" w:rsidRDefault="0057646B" w:rsidP="008419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метою інформування батьківської громадськості</w:t>
            </w:r>
            <w:r w:rsidR="008419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особливості завершення 2017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8419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 підготувати виступи у пресі</w:t>
            </w: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86" w:type="pct"/>
          </w:tcPr>
          <w:p w:rsidR="005631E4" w:rsidRPr="00D95701" w:rsidRDefault="003F3DD9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вітень-травень</w:t>
            </w:r>
          </w:p>
          <w:p w:rsidR="005631E4" w:rsidRPr="00D95701" w:rsidRDefault="005631E4" w:rsidP="003F3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</w:t>
            </w:r>
            <w:r w:rsidR="003F3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6E6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1122" w:type="pct"/>
          </w:tcPr>
          <w:p w:rsidR="005631E4" w:rsidRDefault="00CD0911" w:rsidP="00D04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09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Корнієнко Н.М.</w:t>
            </w:r>
          </w:p>
          <w:p w:rsidR="00282DB0" w:rsidRPr="00D95701" w:rsidRDefault="003B00A0" w:rsidP="00D04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00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Стольнікова А.М.</w:t>
            </w:r>
          </w:p>
        </w:tc>
      </w:tr>
      <w:tr w:rsidR="005631E4" w:rsidRPr="00D95701" w:rsidTr="005B14F2">
        <w:tc>
          <w:tcPr>
            <w:tcW w:w="287" w:type="pct"/>
          </w:tcPr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004" w:type="pct"/>
          </w:tcPr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Подати до </w:t>
            </w:r>
            <w:r w:rsidR="0057646B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 освіти, молоді та спорту</w:t>
            </w:r>
            <w:r w:rsidR="00EA2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райдержадміністрації</w:t>
            </w: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аналіз результативності управлінської діяльності щодо організованого закінчення навчального року, в якому зазначити:</w:t>
            </w: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предмет за вибором навчального закладу для проведення ДПА в 9-х класах (за окремою формою);</w:t>
            </w: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кількість учнів, звільнених від державної підсумкової атестації (за окремою формою) (9 і 11 класи);</w:t>
            </w: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кількість претендентів на нагородження медалями (за окремою формою);</w:t>
            </w:r>
          </w:p>
          <w:p w:rsidR="005631E4" w:rsidRPr="00D95701" w:rsidRDefault="00687A6E" w:rsidP="00D95701">
            <w:pPr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інформацію про претендентів на нагородження Золотою та Срібною медалями, які мають особливі умови нагородження;</w:t>
            </w:r>
          </w:p>
          <w:p w:rsidR="005631E4" w:rsidRPr="00D95701" w:rsidRDefault="00687A6E" w:rsidP="00D95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учнів початкової школи, залишених на повторний курс навчання;</w:t>
            </w: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кількість</w:t>
            </w:r>
            <w:r w:rsidR="003168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випускників 11 класу і учнів 9 </w:t>
            </w: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класу, які не атестовані і випущен</w:t>
            </w:r>
            <w:r w:rsidR="003168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зі школи з табелем успішності</w:t>
            </w: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86" w:type="pct"/>
          </w:tcPr>
          <w:p w:rsidR="005631E4" w:rsidRPr="00D95701" w:rsidRDefault="006E619B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57646B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2" w:type="pct"/>
          </w:tcPr>
          <w:p w:rsidR="005631E4" w:rsidRPr="00D95701" w:rsidRDefault="0057646B" w:rsidP="00D04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</w:t>
            </w:r>
            <w:r w:rsidR="00183CD2" w:rsidRPr="0018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</w:t>
            </w:r>
          </w:p>
        </w:tc>
      </w:tr>
      <w:tr w:rsidR="005631E4" w:rsidRPr="00D95701" w:rsidTr="005B14F2">
        <w:tc>
          <w:tcPr>
            <w:tcW w:w="287" w:type="pct"/>
          </w:tcPr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004" w:type="pct"/>
          </w:tcPr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Надати  до </w:t>
            </w:r>
            <w:r w:rsidR="00B36B6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 освіти, молоді та спорту</w:t>
            </w:r>
            <w:r w:rsidR="00704B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райдержадміністрації</w:t>
            </w: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5631E4" w:rsidRPr="00D95701" w:rsidRDefault="004651E6" w:rsidP="00D95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bookmarkStart w:id="0" w:name="_GoBack"/>
            <w:bookmarkEnd w:id="0"/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клопотання щодо погодження включення працівників шкіл до складу державних атестаційних комісій для атестації в початковій та основній школі;</w:t>
            </w:r>
          </w:p>
          <w:p w:rsidR="005631E4" w:rsidRDefault="005631E4" w:rsidP="00D95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клопотання про нагородження Золотою та Срібною медалями претендентів, які мають особливі умови нагородження (відповідно до р. ІІІ</w:t>
            </w:r>
            <w:r w:rsidR="00F478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Положення про золоту медаль «За високі досягнення у навчанні» та срібну медаль «За досягнення у навчанні»)</w:t>
            </w: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D77741" w:rsidRDefault="00D77741" w:rsidP="00D95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741" w:rsidRPr="00D95701" w:rsidRDefault="00D77741" w:rsidP="00D95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6" w:type="pct"/>
          </w:tcPr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CD4BBA" w:rsidRDefault="00CD4BBA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9D0440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120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04.04.2018</w:t>
            </w: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31E4" w:rsidRPr="00D95701" w:rsidRDefault="009D0440" w:rsidP="009D0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120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19.06.2018</w:t>
            </w:r>
          </w:p>
        </w:tc>
        <w:tc>
          <w:tcPr>
            <w:tcW w:w="1122" w:type="pct"/>
          </w:tcPr>
          <w:p w:rsidR="005631E4" w:rsidRPr="00D95701" w:rsidRDefault="00B36B64" w:rsidP="00D04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Керівники </w:t>
            </w:r>
            <w:r w:rsidR="00183CD2" w:rsidRPr="00183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</w:t>
            </w:r>
          </w:p>
        </w:tc>
      </w:tr>
      <w:tr w:rsidR="005631E4" w:rsidRPr="00D95701" w:rsidTr="005B14F2">
        <w:tc>
          <w:tcPr>
            <w:tcW w:w="287" w:type="pct"/>
          </w:tcPr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3004" w:type="pct"/>
          </w:tcPr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Забезпечити погодження складу державних атестаційних комісій за освітній рівень початкової і базової загальної середньої освіти в закладах освіти </w:t>
            </w:r>
            <w:r w:rsidR="00B36B6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району.</w:t>
            </w:r>
          </w:p>
        </w:tc>
        <w:tc>
          <w:tcPr>
            <w:tcW w:w="586" w:type="pct"/>
          </w:tcPr>
          <w:p w:rsidR="005631E4" w:rsidRPr="00D95701" w:rsidRDefault="007E01A9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05.04.2018</w:t>
            </w:r>
          </w:p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2" w:type="pct"/>
          </w:tcPr>
          <w:p w:rsidR="005631E4" w:rsidRDefault="00CD0911" w:rsidP="00D04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09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Корнієнко Н.М.</w:t>
            </w:r>
          </w:p>
          <w:p w:rsidR="00CD4BBA" w:rsidRPr="00D95701" w:rsidRDefault="00CD4BBA" w:rsidP="00D04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4B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Стольнікова А.М.</w:t>
            </w:r>
          </w:p>
        </w:tc>
      </w:tr>
      <w:tr w:rsidR="005631E4" w:rsidRPr="00D95701" w:rsidTr="005B14F2">
        <w:tc>
          <w:tcPr>
            <w:tcW w:w="287" w:type="pct"/>
          </w:tcPr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004" w:type="pct"/>
          </w:tcPr>
          <w:p w:rsidR="005631E4" w:rsidRPr="00D95701" w:rsidRDefault="0071201A" w:rsidP="00D95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Підготувати аналітичну довідку «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стан управлінського забезпечення </w:t>
            </w:r>
            <w:r w:rsidR="00B36B6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загальної середньої </w:t>
            </w:r>
            <w:r w:rsidR="00B36B6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освіти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реалізації нормативної бази, що регулює закінчення навчального року та проведення підсум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кової державної атестації учнів»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86" w:type="pct"/>
          </w:tcPr>
          <w:p w:rsidR="005631E4" w:rsidRPr="00D95701" w:rsidRDefault="006D57AB" w:rsidP="006D57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="005631E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032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.2018</w:t>
            </w:r>
          </w:p>
        </w:tc>
        <w:tc>
          <w:tcPr>
            <w:tcW w:w="1122" w:type="pct"/>
          </w:tcPr>
          <w:p w:rsidR="005631E4" w:rsidRDefault="00CD0911" w:rsidP="00D04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09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Корнієнко Н.М.</w:t>
            </w:r>
          </w:p>
          <w:p w:rsidR="00CD4BBA" w:rsidRPr="00D95701" w:rsidRDefault="00CD4BBA" w:rsidP="00D04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31E4" w:rsidRPr="00D95701" w:rsidTr="005B14F2">
        <w:tc>
          <w:tcPr>
            <w:tcW w:w="287" w:type="pct"/>
          </w:tcPr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004" w:type="pct"/>
          </w:tcPr>
          <w:p w:rsidR="005631E4" w:rsidRPr="00D95701" w:rsidRDefault="005631E4" w:rsidP="00D95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громадський контроль за оформленням додатків до документів про освіту шляхом створення комісії з перевірки достовірності заповнення зазначених документів.</w:t>
            </w:r>
          </w:p>
        </w:tc>
        <w:tc>
          <w:tcPr>
            <w:tcW w:w="586" w:type="pct"/>
          </w:tcPr>
          <w:p w:rsidR="005631E4" w:rsidRPr="00D95701" w:rsidRDefault="00DC6B25" w:rsidP="00D957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Травень-червень 2018 року</w:t>
            </w:r>
          </w:p>
        </w:tc>
        <w:tc>
          <w:tcPr>
            <w:tcW w:w="1122" w:type="pct"/>
          </w:tcPr>
          <w:p w:rsidR="005631E4" w:rsidRPr="00D95701" w:rsidRDefault="00D040B8" w:rsidP="00D04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Корнієнко </w:t>
            </w:r>
            <w:r w:rsidR="00CD0911" w:rsidRPr="00CD09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Н.М.</w:t>
            </w:r>
            <w:r w:rsidR="00B36B64" w:rsidRPr="00D957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керівники </w:t>
            </w:r>
            <w:r w:rsidR="005828A5" w:rsidRPr="00582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</w:t>
            </w:r>
          </w:p>
        </w:tc>
      </w:tr>
    </w:tbl>
    <w:p w:rsidR="00120F42" w:rsidRDefault="00120F42" w:rsidP="00D957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31E4" w:rsidRPr="00D95701" w:rsidRDefault="005631E4" w:rsidP="00D957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5CDC" w:rsidRPr="00D95701" w:rsidRDefault="00F55CDC" w:rsidP="00D957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5CDC" w:rsidRPr="00D95701" w:rsidRDefault="00F55CDC" w:rsidP="007873E6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D9570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освіти, </w:t>
      </w:r>
    </w:p>
    <w:p w:rsidR="00F55CDC" w:rsidRPr="00D95701" w:rsidRDefault="00CD0911" w:rsidP="007873E6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Л</w:t>
      </w:r>
      <w:r w:rsidR="00F55CDC" w:rsidRPr="00D95701">
        <w:rPr>
          <w:rFonts w:ascii="Times New Roman" w:hAnsi="Times New Roman" w:cs="Times New Roman"/>
          <w:sz w:val="28"/>
          <w:szCs w:val="28"/>
          <w:lang w:val="uk-UA"/>
        </w:rPr>
        <w:t>.В.</w:t>
      </w:r>
      <w:r>
        <w:rPr>
          <w:rFonts w:ascii="Times New Roman" w:hAnsi="Times New Roman" w:cs="Times New Roman"/>
          <w:sz w:val="28"/>
          <w:szCs w:val="28"/>
          <w:lang w:val="uk-UA"/>
        </w:rPr>
        <w:t> Дор</w:t>
      </w:r>
      <w:r w:rsidR="00F55CDC" w:rsidRPr="00D9570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фєєва</w:t>
      </w:r>
      <w:r w:rsidR="00F55CDC" w:rsidRPr="00D9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5CDC" w:rsidRPr="00D95701" w:rsidRDefault="00F55CDC" w:rsidP="00D957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5CDC" w:rsidRPr="00D95701" w:rsidRDefault="00F55CDC" w:rsidP="00D957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70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55CDC" w:rsidRPr="00D95701" w:rsidRDefault="00F55CDC" w:rsidP="00D9570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Форми</w:t>
      </w:r>
    </w:p>
    <w:p w:rsidR="00F55CDC" w:rsidRPr="00AB4953" w:rsidRDefault="00F55CDC" w:rsidP="00AB495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B49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Інформація</w:t>
      </w:r>
    </w:p>
    <w:p w:rsidR="00F55CDC" w:rsidRPr="00AB4953" w:rsidRDefault="00F55CDC" w:rsidP="00AB495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B49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учнів, звільнених від державної підсумкової атестації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1275"/>
        <w:gridCol w:w="4218"/>
      </w:tblGrid>
      <w:tr w:rsidR="00F55CDC" w:rsidRPr="00265011" w:rsidTr="001645BE">
        <w:trPr>
          <w:cantSplit/>
        </w:trPr>
        <w:tc>
          <w:tcPr>
            <w:tcW w:w="2213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Категорія учнів</w:t>
            </w:r>
          </w:p>
        </w:tc>
        <w:tc>
          <w:tcPr>
            <w:tcW w:w="647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Клас</w:t>
            </w:r>
          </w:p>
        </w:tc>
        <w:tc>
          <w:tcPr>
            <w:tcW w:w="2140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Кількість учнів, звільнених від державної підсумкової атестації</w:t>
            </w:r>
          </w:p>
        </w:tc>
      </w:tr>
      <w:tr w:rsidR="00F55CDC" w:rsidRPr="00AB4953" w:rsidTr="001645BE">
        <w:trPr>
          <w:cantSplit/>
        </w:trPr>
        <w:tc>
          <w:tcPr>
            <w:tcW w:w="2213" w:type="pct"/>
          </w:tcPr>
          <w:p w:rsidR="00F55CDC" w:rsidRPr="00AB4953" w:rsidRDefault="00F55CDC" w:rsidP="00AB495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after="0" w:line="240" w:lineRule="exact"/>
              <w:ind w:left="0" w:firstLine="36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 станом здоров’я</w:t>
            </w:r>
          </w:p>
        </w:tc>
        <w:tc>
          <w:tcPr>
            <w:tcW w:w="647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40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55CDC" w:rsidRPr="00AB4953" w:rsidTr="001645BE">
        <w:trPr>
          <w:cantSplit/>
        </w:trPr>
        <w:tc>
          <w:tcPr>
            <w:tcW w:w="2213" w:type="pct"/>
          </w:tcPr>
          <w:p w:rsidR="00F55CDC" w:rsidRPr="00AB4953" w:rsidRDefault="00F55CDC" w:rsidP="00AB495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after="0" w:line="240" w:lineRule="exact"/>
              <w:ind w:left="0" w:firstLine="36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перебувають у соціальних </w:t>
            </w:r>
            <w:r w:rsidR="00C059A5"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ідпустках</w:t>
            </w:r>
          </w:p>
        </w:tc>
        <w:tc>
          <w:tcPr>
            <w:tcW w:w="647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40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55CDC" w:rsidRPr="00AB4953" w:rsidTr="001645BE">
        <w:trPr>
          <w:cantSplit/>
        </w:trPr>
        <w:tc>
          <w:tcPr>
            <w:tcW w:w="2213" w:type="pct"/>
          </w:tcPr>
          <w:p w:rsidR="00F55CDC" w:rsidRPr="00AB4953" w:rsidRDefault="00F55CDC" w:rsidP="00AB495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after="0" w:line="240" w:lineRule="exact"/>
              <w:ind w:left="0" w:firstLine="36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учасники міжнародних спортивних змагань</w:t>
            </w:r>
          </w:p>
        </w:tc>
        <w:tc>
          <w:tcPr>
            <w:tcW w:w="647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40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55CDC" w:rsidRPr="00AB4953" w:rsidTr="001645BE">
        <w:trPr>
          <w:cantSplit/>
        </w:trPr>
        <w:tc>
          <w:tcPr>
            <w:tcW w:w="2213" w:type="pct"/>
          </w:tcPr>
          <w:p w:rsidR="00F55CDC" w:rsidRPr="00AB4953" w:rsidRDefault="00F55CDC" w:rsidP="00AB495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after="0" w:line="240" w:lineRule="exact"/>
              <w:ind w:left="0" w:firstLine="36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учасники міжнародних  олімпіад, переможці Всеукраїнських олімпіад, МАН</w:t>
            </w:r>
          </w:p>
        </w:tc>
        <w:tc>
          <w:tcPr>
            <w:tcW w:w="647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40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55CDC" w:rsidRPr="00AB4953" w:rsidTr="001645BE">
        <w:trPr>
          <w:cantSplit/>
        </w:trPr>
        <w:tc>
          <w:tcPr>
            <w:tcW w:w="2213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Всього:</w:t>
            </w:r>
          </w:p>
        </w:tc>
        <w:tc>
          <w:tcPr>
            <w:tcW w:w="647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40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F55CDC" w:rsidRPr="00AB4953" w:rsidRDefault="00F55CDC" w:rsidP="00AB49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5CDC" w:rsidRPr="00AB4953" w:rsidRDefault="00F55CDC" w:rsidP="00AB495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B49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Інформація</w:t>
      </w:r>
    </w:p>
    <w:p w:rsidR="0068779E" w:rsidRPr="00AB4953" w:rsidRDefault="00F55CDC" w:rsidP="00AB495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B49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вибір предмета для державної підсумкової атестації в 9-х класах </w:t>
      </w:r>
    </w:p>
    <w:p w:rsidR="00F55CDC" w:rsidRPr="00AB4953" w:rsidRDefault="00F55CDC" w:rsidP="00AB495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B49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закладів</w:t>
      </w:r>
      <w:r w:rsidR="0068779E" w:rsidRPr="00AB49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загальної середньої освіти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1275"/>
        <w:gridCol w:w="1667"/>
      </w:tblGrid>
      <w:tr w:rsidR="00F55CDC" w:rsidRPr="00AB4953" w:rsidTr="00BD6DF4">
        <w:trPr>
          <w:trHeight w:val="487"/>
        </w:trPr>
        <w:tc>
          <w:tcPr>
            <w:tcW w:w="3507" w:type="pct"/>
            <w:vMerge w:val="restar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Предмет, який вибрано, для проведення ДПА</w:t>
            </w:r>
            <w:r w:rsidR="00BD6DF4"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(позначити, якщо вивчався поглиблено)</w:t>
            </w:r>
          </w:p>
        </w:tc>
        <w:tc>
          <w:tcPr>
            <w:tcW w:w="1493" w:type="pct"/>
            <w:gridSpan w:val="2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Кількість</w:t>
            </w:r>
          </w:p>
        </w:tc>
      </w:tr>
      <w:tr w:rsidR="00F55CDC" w:rsidRPr="00AB4953" w:rsidTr="006C3B53">
        <w:trPr>
          <w:trHeight w:val="412"/>
        </w:trPr>
        <w:tc>
          <w:tcPr>
            <w:tcW w:w="3507" w:type="pct"/>
            <w:vMerge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47" w:type="pct"/>
          </w:tcPr>
          <w:p w:rsidR="00F55CDC" w:rsidRPr="00AB4953" w:rsidRDefault="00984017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клас</w:t>
            </w:r>
            <w:r w:rsidR="00F55CDC"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ів</w:t>
            </w:r>
          </w:p>
        </w:tc>
        <w:tc>
          <w:tcPr>
            <w:tcW w:w="845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учнів</w:t>
            </w:r>
          </w:p>
        </w:tc>
      </w:tr>
      <w:tr w:rsidR="00F55CDC" w:rsidRPr="00AB4953" w:rsidTr="006C3B53">
        <w:tc>
          <w:tcPr>
            <w:tcW w:w="3507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47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45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F55CDC" w:rsidRPr="00AB4953" w:rsidRDefault="00F55CDC" w:rsidP="00AB49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5CDC" w:rsidRPr="00AB4953" w:rsidRDefault="00F55CDC" w:rsidP="00AB495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B49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Інформація</w:t>
      </w:r>
    </w:p>
    <w:p w:rsidR="00A56AB0" w:rsidRPr="00AB4953" w:rsidRDefault="00F55CDC" w:rsidP="00AB495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B49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претендентів на нагородження Золотою  та Срібною медалями, які мають особливі умови нагородження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2966"/>
        <w:gridCol w:w="4097"/>
        <w:gridCol w:w="1693"/>
      </w:tblGrid>
      <w:tr w:rsidR="00F55CDC" w:rsidRPr="00AB4953" w:rsidTr="00F55CDC">
        <w:tc>
          <w:tcPr>
            <w:tcW w:w="557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 </w:t>
            </w:r>
            <w:r w:rsidR="003A38B5"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/п</w:t>
            </w:r>
          </w:p>
        </w:tc>
        <w:tc>
          <w:tcPr>
            <w:tcW w:w="1505" w:type="pct"/>
          </w:tcPr>
          <w:p w:rsidR="00F55CDC" w:rsidRPr="00AB4953" w:rsidRDefault="00B018FE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П.І.Б</w:t>
            </w:r>
            <w:r w:rsidR="00F55CDC"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учня – претендента на нагородження</w:t>
            </w:r>
          </w:p>
        </w:tc>
        <w:tc>
          <w:tcPr>
            <w:tcW w:w="2079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Особливі умови (відповідно до р.</w:t>
            </w:r>
            <w:r w:rsidR="00B018FE"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ІІІ Положення про золоту медаль «За високі досягнення у навчанні» та срібну медаль «За досягнення у навчанні»)*</w:t>
            </w:r>
          </w:p>
        </w:tc>
        <w:tc>
          <w:tcPr>
            <w:tcW w:w="860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Підстава</w:t>
            </w:r>
          </w:p>
        </w:tc>
      </w:tr>
      <w:tr w:rsidR="00F55CDC" w:rsidRPr="00AB4953" w:rsidTr="00F55CDC">
        <w:tc>
          <w:tcPr>
            <w:tcW w:w="557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505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079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860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B49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</w:tr>
      <w:tr w:rsidR="00F55CDC" w:rsidRPr="00AB4953" w:rsidTr="00F55CDC">
        <w:tc>
          <w:tcPr>
            <w:tcW w:w="557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079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60" w:type="pct"/>
          </w:tcPr>
          <w:p w:rsidR="00F55CDC" w:rsidRPr="00AB4953" w:rsidRDefault="00F55CDC" w:rsidP="00AB4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F55CDC" w:rsidRPr="00A56AB0" w:rsidRDefault="00F55CDC" w:rsidP="00AB49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56AB0">
        <w:rPr>
          <w:rFonts w:ascii="Times New Roman" w:eastAsia="Times New Roman" w:hAnsi="Times New Roman" w:cs="Times New Roman"/>
          <w:lang w:val="uk-UA" w:eastAsia="ru-RU"/>
        </w:rPr>
        <w:t>* - звільнені за станом здоров’я з фізичної культури, трудового навчання, захисту Вітчизни або зараховані до спеціальної групи занять з фізичної культури;</w:t>
      </w:r>
    </w:p>
    <w:p w:rsidR="00F55CDC" w:rsidRPr="00A56AB0" w:rsidRDefault="00F55CDC" w:rsidP="00AB49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56AB0">
        <w:rPr>
          <w:rFonts w:ascii="Times New Roman" w:eastAsia="Times New Roman" w:hAnsi="Times New Roman" w:cs="Times New Roman"/>
          <w:lang w:val="uk-UA" w:eastAsia="ru-RU"/>
        </w:rPr>
        <w:t xml:space="preserve">    - пер</w:t>
      </w:r>
      <w:r w:rsidR="00B018FE" w:rsidRPr="00A56AB0">
        <w:rPr>
          <w:rFonts w:ascii="Times New Roman" w:eastAsia="Times New Roman" w:hAnsi="Times New Roman" w:cs="Times New Roman"/>
          <w:lang w:val="uk-UA" w:eastAsia="ru-RU"/>
        </w:rPr>
        <w:t>ебувають у соціальних відпустка</w:t>
      </w:r>
      <w:r w:rsidRPr="00A56AB0">
        <w:rPr>
          <w:rFonts w:ascii="Times New Roman" w:eastAsia="Times New Roman" w:hAnsi="Times New Roman" w:cs="Times New Roman"/>
          <w:lang w:val="uk-UA" w:eastAsia="ru-RU"/>
        </w:rPr>
        <w:t>х</w:t>
      </w:r>
      <w:r w:rsidR="00B018FE" w:rsidRPr="00A56AB0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F55CDC" w:rsidRPr="00A56AB0" w:rsidRDefault="00F55CDC" w:rsidP="00AB49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56AB0">
        <w:rPr>
          <w:rFonts w:ascii="Times New Roman" w:eastAsia="Times New Roman" w:hAnsi="Times New Roman" w:cs="Times New Roman"/>
          <w:lang w:val="uk-UA" w:eastAsia="ru-RU"/>
        </w:rPr>
        <w:t xml:space="preserve">    - беруть участь у міжнародних заходах: олімпіадах, спортивних змаганнях, конкурсах, весняних </w:t>
      </w:r>
      <w:proofErr w:type="spellStart"/>
      <w:r w:rsidRPr="00A56AB0">
        <w:rPr>
          <w:rFonts w:ascii="Times New Roman" w:eastAsia="Times New Roman" w:hAnsi="Times New Roman" w:cs="Times New Roman"/>
          <w:lang w:val="uk-UA" w:eastAsia="ru-RU"/>
        </w:rPr>
        <w:t>відбірково-тренувальних</w:t>
      </w:r>
      <w:proofErr w:type="spellEnd"/>
      <w:r w:rsidRPr="00A56AB0">
        <w:rPr>
          <w:rFonts w:ascii="Times New Roman" w:eastAsia="Times New Roman" w:hAnsi="Times New Roman" w:cs="Times New Roman"/>
          <w:lang w:val="uk-UA" w:eastAsia="ru-RU"/>
        </w:rPr>
        <w:t xml:space="preserve"> зборах для підготовки до олімпіад;</w:t>
      </w:r>
    </w:p>
    <w:p w:rsidR="00F55CDC" w:rsidRPr="00A56AB0" w:rsidRDefault="00F55CDC" w:rsidP="00AB49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56AB0">
        <w:rPr>
          <w:rFonts w:ascii="Times New Roman" w:eastAsia="Times New Roman" w:hAnsi="Times New Roman" w:cs="Times New Roman"/>
          <w:lang w:val="uk-UA" w:eastAsia="ru-RU"/>
        </w:rPr>
        <w:t xml:space="preserve">    - звільнені від ДПА з відповідного (вказати з якого) як учасники міжнародних олімпіад, турнірів, конкурсів, переможці  І</w:t>
      </w:r>
      <w:r w:rsidRPr="00A56AB0">
        <w:rPr>
          <w:rFonts w:ascii="Times New Roman" w:eastAsia="Times New Roman" w:hAnsi="Times New Roman" w:cs="Times New Roman"/>
          <w:lang w:val="en-US" w:eastAsia="ru-RU"/>
        </w:rPr>
        <w:t>V</w:t>
      </w:r>
      <w:r w:rsidRPr="00A56AB0">
        <w:rPr>
          <w:rFonts w:ascii="Times New Roman" w:eastAsia="Times New Roman" w:hAnsi="Times New Roman" w:cs="Times New Roman"/>
          <w:lang w:val="uk-UA" w:eastAsia="ru-RU"/>
        </w:rPr>
        <w:t xml:space="preserve"> етапу Всеукраїнських учнівських олімпіад, учасники ІІІ етапу Всеукраїнських конкурсів-захистів науково-дослідницьких робіт МАН;</w:t>
      </w:r>
    </w:p>
    <w:p w:rsidR="00F55CDC" w:rsidRPr="00A56AB0" w:rsidRDefault="00F55CDC" w:rsidP="00AB49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56AB0">
        <w:rPr>
          <w:rFonts w:ascii="Times New Roman" w:eastAsia="Times New Roman" w:hAnsi="Times New Roman" w:cs="Times New Roman"/>
          <w:lang w:val="uk-UA" w:eastAsia="ru-RU"/>
        </w:rPr>
        <w:t xml:space="preserve">   - перебували на навчанні за індивідуальною формою, у тому числі й ті, які прискорено опанували програмовий матеріал за курс повної загальної середньої освіти. </w:t>
      </w:r>
    </w:p>
    <w:p w:rsidR="00F55CDC" w:rsidRPr="00D95701" w:rsidRDefault="00F55CDC" w:rsidP="00AB49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5CDC" w:rsidRPr="00D95701" w:rsidRDefault="00F55CDC" w:rsidP="00AB495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Інформація </w:t>
      </w:r>
    </w:p>
    <w:p w:rsidR="00A56AB0" w:rsidRPr="00D95701" w:rsidRDefault="00F55CDC" w:rsidP="00AB495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нагородження учнів Золотою  та Срібною медалями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1635"/>
        <w:gridCol w:w="1498"/>
        <w:gridCol w:w="1224"/>
        <w:gridCol w:w="1308"/>
        <w:gridCol w:w="1636"/>
        <w:gridCol w:w="1500"/>
      </w:tblGrid>
      <w:tr w:rsidR="00F55CDC" w:rsidRPr="00D95701" w:rsidTr="00F55CDC">
        <w:tc>
          <w:tcPr>
            <w:tcW w:w="541" w:type="pct"/>
          </w:tcPr>
          <w:p w:rsidR="00F55CDC" w:rsidRPr="00114157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1415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К-ть учнів, які отримали атестати </w:t>
            </w:r>
          </w:p>
        </w:tc>
        <w:tc>
          <w:tcPr>
            <w:tcW w:w="836" w:type="pct"/>
          </w:tcPr>
          <w:p w:rsidR="00F55CDC" w:rsidRPr="00114157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1415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Кількість претендентів на нагородження Золотою медаллю</w:t>
            </w:r>
          </w:p>
        </w:tc>
        <w:tc>
          <w:tcPr>
            <w:tcW w:w="766" w:type="pct"/>
          </w:tcPr>
          <w:p w:rsidR="00F55CDC" w:rsidRPr="00114157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1415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Кількість претендентів на нагородження Золотою медаллю, які не підт</w:t>
            </w:r>
            <w:r w:rsidR="0011415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Pr="0011415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ердили нагородження</w:t>
            </w:r>
          </w:p>
        </w:tc>
        <w:tc>
          <w:tcPr>
            <w:tcW w:w="627" w:type="pct"/>
          </w:tcPr>
          <w:p w:rsidR="00F55CDC" w:rsidRPr="00114157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1415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них, нагороджено Срібною медаллю</w:t>
            </w:r>
          </w:p>
        </w:tc>
        <w:tc>
          <w:tcPr>
            <w:tcW w:w="627" w:type="pct"/>
          </w:tcPr>
          <w:p w:rsidR="00F55CDC" w:rsidRPr="00114157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1415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Кількість претендентів на нагородження Срібною медаллю</w:t>
            </w:r>
          </w:p>
        </w:tc>
        <w:tc>
          <w:tcPr>
            <w:tcW w:w="836" w:type="pct"/>
          </w:tcPr>
          <w:p w:rsidR="00F55CDC" w:rsidRPr="00114157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1415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Кількість претендентів на нагородження Срібною медаллю, які не підтвердили нагородження</w:t>
            </w:r>
          </w:p>
        </w:tc>
        <w:tc>
          <w:tcPr>
            <w:tcW w:w="767" w:type="pct"/>
          </w:tcPr>
          <w:p w:rsidR="00F55CDC" w:rsidRPr="00114157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1415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Відсоток претендентів на нагородження медалями, які не підтвердили нагородження</w:t>
            </w:r>
          </w:p>
        </w:tc>
      </w:tr>
      <w:tr w:rsidR="00F55CDC" w:rsidRPr="00D95701" w:rsidTr="00F55CDC">
        <w:tc>
          <w:tcPr>
            <w:tcW w:w="541" w:type="pct"/>
          </w:tcPr>
          <w:p w:rsidR="00F55CDC" w:rsidRPr="00D95701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" w:type="pct"/>
          </w:tcPr>
          <w:p w:rsidR="00F55CDC" w:rsidRPr="00D95701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6" w:type="pct"/>
          </w:tcPr>
          <w:p w:rsidR="00F55CDC" w:rsidRPr="00D95701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7" w:type="pct"/>
          </w:tcPr>
          <w:p w:rsidR="00F55CDC" w:rsidRPr="00D95701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7" w:type="pct"/>
          </w:tcPr>
          <w:p w:rsidR="00F55CDC" w:rsidRPr="00D95701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" w:type="pct"/>
          </w:tcPr>
          <w:p w:rsidR="00F55CDC" w:rsidRPr="00D95701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7" w:type="pct"/>
          </w:tcPr>
          <w:p w:rsidR="00F55CDC" w:rsidRPr="00D95701" w:rsidRDefault="00F55CDC" w:rsidP="00AB4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55CDC" w:rsidRPr="00D95701" w:rsidRDefault="00F55CDC" w:rsidP="00AB49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5CDC" w:rsidRPr="00D95701" w:rsidSect="00826F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6887"/>
    <w:multiLevelType w:val="singleLevel"/>
    <w:tmpl w:val="9394290C"/>
    <w:lvl w:ilvl="0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530234A7"/>
    <w:multiLevelType w:val="hybridMultilevel"/>
    <w:tmpl w:val="B9E287C0"/>
    <w:lvl w:ilvl="0" w:tplc="12EC5E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F32"/>
    <w:rsid w:val="00006B5B"/>
    <w:rsid w:val="00007905"/>
    <w:rsid w:val="00015BE6"/>
    <w:rsid w:val="0002112F"/>
    <w:rsid w:val="00032894"/>
    <w:rsid w:val="00033143"/>
    <w:rsid w:val="00037ED3"/>
    <w:rsid w:val="00057D19"/>
    <w:rsid w:val="00077A1A"/>
    <w:rsid w:val="00084777"/>
    <w:rsid w:val="00096B7A"/>
    <w:rsid w:val="000A1AB3"/>
    <w:rsid w:val="000B0023"/>
    <w:rsid w:val="000B348D"/>
    <w:rsid w:val="000E5C73"/>
    <w:rsid w:val="001069E3"/>
    <w:rsid w:val="00112C61"/>
    <w:rsid w:val="00114157"/>
    <w:rsid w:val="00120DF1"/>
    <w:rsid w:val="00120F42"/>
    <w:rsid w:val="00122759"/>
    <w:rsid w:val="001550E4"/>
    <w:rsid w:val="0016028F"/>
    <w:rsid w:val="001645BE"/>
    <w:rsid w:val="00164B73"/>
    <w:rsid w:val="00180ED2"/>
    <w:rsid w:val="00183CD2"/>
    <w:rsid w:val="00192D5B"/>
    <w:rsid w:val="001A3484"/>
    <w:rsid w:val="001F290D"/>
    <w:rsid w:val="002000DF"/>
    <w:rsid w:val="0022087F"/>
    <w:rsid w:val="00224609"/>
    <w:rsid w:val="00237BA1"/>
    <w:rsid w:val="002426D3"/>
    <w:rsid w:val="002522C4"/>
    <w:rsid w:val="00265011"/>
    <w:rsid w:val="00282DB0"/>
    <w:rsid w:val="002839AA"/>
    <w:rsid w:val="002C44EB"/>
    <w:rsid w:val="002D6431"/>
    <w:rsid w:val="002E0B94"/>
    <w:rsid w:val="002F0C31"/>
    <w:rsid w:val="00305536"/>
    <w:rsid w:val="00316825"/>
    <w:rsid w:val="00322CDC"/>
    <w:rsid w:val="00331C59"/>
    <w:rsid w:val="00332B89"/>
    <w:rsid w:val="00335785"/>
    <w:rsid w:val="00352684"/>
    <w:rsid w:val="00380A41"/>
    <w:rsid w:val="003916EE"/>
    <w:rsid w:val="003A38B5"/>
    <w:rsid w:val="003B00A0"/>
    <w:rsid w:val="003D2615"/>
    <w:rsid w:val="003F3DD9"/>
    <w:rsid w:val="004006A6"/>
    <w:rsid w:val="004651E6"/>
    <w:rsid w:val="00467265"/>
    <w:rsid w:val="00473654"/>
    <w:rsid w:val="00483E9C"/>
    <w:rsid w:val="00487076"/>
    <w:rsid w:val="00495FB3"/>
    <w:rsid w:val="004A283A"/>
    <w:rsid w:val="004B0732"/>
    <w:rsid w:val="004B1D3C"/>
    <w:rsid w:val="004E30C8"/>
    <w:rsid w:val="004F0337"/>
    <w:rsid w:val="005232F9"/>
    <w:rsid w:val="00532239"/>
    <w:rsid w:val="00532B47"/>
    <w:rsid w:val="005631E4"/>
    <w:rsid w:val="00566D65"/>
    <w:rsid w:val="0057646B"/>
    <w:rsid w:val="005828A5"/>
    <w:rsid w:val="005A445A"/>
    <w:rsid w:val="005B14F2"/>
    <w:rsid w:val="005C5E90"/>
    <w:rsid w:val="005C791F"/>
    <w:rsid w:val="005E1DE2"/>
    <w:rsid w:val="00611D39"/>
    <w:rsid w:val="00621C57"/>
    <w:rsid w:val="006241FB"/>
    <w:rsid w:val="00627476"/>
    <w:rsid w:val="00633F81"/>
    <w:rsid w:val="006403F1"/>
    <w:rsid w:val="006419F0"/>
    <w:rsid w:val="006544E3"/>
    <w:rsid w:val="006707F5"/>
    <w:rsid w:val="0068779E"/>
    <w:rsid w:val="00687A6E"/>
    <w:rsid w:val="006C3B53"/>
    <w:rsid w:val="006C64BE"/>
    <w:rsid w:val="006D57AB"/>
    <w:rsid w:val="006E619B"/>
    <w:rsid w:val="00704B21"/>
    <w:rsid w:val="0071201A"/>
    <w:rsid w:val="00714F6B"/>
    <w:rsid w:val="00725CC2"/>
    <w:rsid w:val="00747485"/>
    <w:rsid w:val="0075083C"/>
    <w:rsid w:val="00762C02"/>
    <w:rsid w:val="007730DC"/>
    <w:rsid w:val="00774407"/>
    <w:rsid w:val="007858BD"/>
    <w:rsid w:val="007873E6"/>
    <w:rsid w:val="0079068B"/>
    <w:rsid w:val="007B69D1"/>
    <w:rsid w:val="007D7BF5"/>
    <w:rsid w:val="007E01A9"/>
    <w:rsid w:val="007E46A9"/>
    <w:rsid w:val="007F24AE"/>
    <w:rsid w:val="007F5CFF"/>
    <w:rsid w:val="008045EF"/>
    <w:rsid w:val="00823BB0"/>
    <w:rsid w:val="00823ECA"/>
    <w:rsid w:val="00826F32"/>
    <w:rsid w:val="0084192B"/>
    <w:rsid w:val="00851AF5"/>
    <w:rsid w:val="00854535"/>
    <w:rsid w:val="008662FC"/>
    <w:rsid w:val="008B138C"/>
    <w:rsid w:val="008C1283"/>
    <w:rsid w:val="008E4C44"/>
    <w:rsid w:val="008F0F90"/>
    <w:rsid w:val="008F1BAD"/>
    <w:rsid w:val="00901967"/>
    <w:rsid w:val="009057FC"/>
    <w:rsid w:val="00906A55"/>
    <w:rsid w:val="009306D1"/>
    <w:rsid w:val="00946C33"/>
    <w:rsid w:val="009611C4"/>
    <w:rsid w:val="00984017"/>
    <w:rsid w:val="00986C26"/>
    <w:rsid w:val="0099571E"/>
    <w:rsid w:val="009A3072"/>
    <w:rsid w:val="009B6A2F"/>
    <w:rsid w:val="009B7AE2"/>
    <w:rsid w:val="009D0440"/>
    <w:rsid w:val="009F7184"/>
    <w:rsid w:val="00A1557C"/>
    <w:rsid w:val="00A22BFB"/>
    <w:rsid w:val="00A32013"/>
    <w:rsid w:val="00A41BC9"/>
    <w:rsid w:val="00A4772F"/>
    <w:rsid w:val="00A5051F"/>
    <w:rsid w:val="00A56AB0"/>
    <w:rsid w:val="00A762B9"/>
    <w:rsid w:val="00A8563A"/>
    <w:rsid w:val="00A85CAB"/>
    <w:rsid w:val="00A946C8"/>
    <w:rsid w:val="00AB2C24"/>
    <w:rsid w:val="00AB4953"/>
    <w:rsid w:val="00AB7D4D"/>
    <w:rsid w:val="00AC23D8"/>
    <w:rsid w:val="00AC6455"/>
    <w:rsid w:val="00AC67F0"/>
    <w:rsid w:val="00AD4FC2"/>
    <w:rsid w:val="00AE5994"/>
    <w:rsid w:val="00AE7399"/>
    <w:rsid w:val="00B018FE"/>
    <w:rsid w:val="00B1791A"/>
    <w:rsid w:val="00B36B64"/>
    <w:rsid w:val="00B572C7"/>
    <w:rsid w:val="00B67D27"/>
    <w:rsid w:val="00B67FCF"/>
    <w:rsid w:val="00B72E68"/>
    <w:rsid w:val="00B73B07"/>
    <w:rsid w:val="00B86BA7"/>
    <w:rsid w:val="00BD6DF4"/>
    <w:rsid w:val="00BE017F"/>
    <w:rsid w:val="00BE6494"/>
    <w:rsid w:val="00C059A5"/>
    <w:rsid w:val="00C20A36"/>
    <w:rsid w:val="00C36095"/>
    <w:rsid w:val="00C43490"/>
    <w:rsid w:val="00C500F4"/>
    <w:rsid w:val="00C74C74"/>
    <w:rsid w:val="00C75897"/>
    <w:rsid w:val="00C80C87"/>
    <w:rsid w:val="00C82EAB"/>
    <w:rsid w:val="00CA33E8"/>
    <w:rsid w:val="00CD0911"/>
    <w:rsid w:val="00CD4BBA"/>
    <w:rsid w:val="00CD6FEE"/>
    <w:rsid w:val="00D029EB"/>
    <w:rsid w:val="00D040B8"/>
    <w:rsid w:val="00D131DD"/>
    <w:rsid w:val="00D13F52"/>
    <w:rsid w:val="00D2113A"/>
    <w:rsid w:val="00D5145D"/>
    <w:rsid w:val="00D56B44"/>
    <w:rsid w:val="00D60C50"/>
    <w:rsid w:val="00D77741"/>
    <w:rsid w:val="00D8110B"/>
    <w:rsid w:val="00D95701"/>
    <w:rsid w:val="00D97907"/>
    <w:rsid w:val="00DB0688"/>
    <w:rsid w:val="00DC6B25"/>
    <w:rsid w:val="00DE439A"/>
    <w:rsid w:val="00DF6247"/>
    <w:rsid w:val="00E177A7"/>
    <w:rsid w:val="00E31F8E"/>
    <w:rsid w:val="00E33566"/>
    <w:rsid w:val="00E47BE1"/>
    <w:rsid w:val="00E52CBD"/>
    <w:rsid w:val="00E71217"/>
    <w:rsid w:val="00E7560A"/>
    <w:rsid w:val="00E94CAF"/>
    <w:rsid w:val="00EA2D55"/>
    <w:rsid w:val="00EA2D99"/>
    <w:rsid w:val="00EC2450"/>
    <w:rsid w:val="00EE001A"/>
    <w:rsid w:val="00EE3982"/>
    <w:rsid w:val="00EF6155"/>
    <w:rsid w:val="00F23149"/>
    <w:rsid w:val="00F25A16"/>
    <w:rsid w:val="00F26FDB"/>
    <w:rsid w:val="00F30003"/>
    <w:rsid w:val="00F45DF2"/>
    <w:rsid w:val="00F478F2"/>
    <w:rsid w:val="00F55CDC"/>
    <w:rsid w:val="00F746CF"/>
    <w:rsid w:val="00FB6D24"/>
    <w:rsid w:val="00FC02E3"/>
    <w:rsid w:val="00FE0433"/>
    <w:rsid w:val="00FE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1EA3-82CC-491C-A84C-5426DCFB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CompX64</dc:creator>
  <cp:keywords/>
  <dc:description/>
  <cp:lastModifiedBy>Twilight Angel</cp:lastModifiedBy>
  <cp:revision>316</cp:revision>
  <cp:lastPrinted>2018-02-27T07:28:00Z</cp:lastPrinted>
  <dcterms:created xsi:type="dcterms:W3CDTF">2017-03-27T07:34:00Z</dcterms:created>
  <dcterms:modified xsi:type="dcterms:W3CDTF">2018-02-27T12:47:00Z</dcterms:modified>
</cp:coreProperties>
</file>