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24" w:rsidRPr="00D971DE" w:rsidRDefault="00E23E24" w:rsidP="001A3D33">
      <w:pPr>
        <w:spacing w:after="0" w:line="240" w:lineRule="auto"/>
        <w:jc w:val="center"/>
        <w:rPr>
          <w:rFonts w:ascii="Times New Roman" w:hAnsi="Times New Roman" w:cs="Times New Roman"/>
          <w:b/>
          <w:lang w:val="ru-RU"/>
        </w:rPr>
      </w:pPr>
      <w:r w:rsidRPr="00B21109">
        <w:rPr>
          <w:rFonts w:ascii="Times New Roman" w:hAnsi="Times New Roman" w:cs="Times New Roman"/>
          <w:b/>
        </w:rPr>
        <w:t xml:space="preserve">КОНЦЕПЦІЯ РЕГІОНАЛЬНОГО </w:t>
      </w:r>
      <w:r w:rsidR="00D971DE">
        <w:rPr>
          <w:rFonts w:ascii="Times New Roman" w:hAnsi="Times New Roman" w:cs="Times New Roman"/>
          <w:b/>
          <w:lang w:val="ru-RU"/>
        </w:rPr>
        <w:t>ПРОЕКТУ</w:t>
      </w:r>
    </w:p>
    <w:p w:rsidR="00E23E24" w:rsidRPr="00B21109" w:rsidRDefault="00E23E24" w:rsidP="001A3D33">
      <w:pPr>
        <w:spacing w:after="0" w:line="240" w:lineRule="auto"/>
        <w:jc w:val="center"/>
        <w:rPr>
          <w:rFonts w:ascii="Times New Roman" w:hAnsi="Times New Roman" w:cs="Times New Roman"/>
          <w:b/>
        </w:rPr>
      </w:pPr>
      <w:r w:rsidRPr="00B21109">
        <w:rPr>
          <w:rFonts w:ascii="Times New Roman" w:hAnsi="Times New Roman" w:cs="Times New Roman"/>
          <w:b/>
        </w:rPr>
        <w:t>«</w:t>
      </w:r>
      <w:r w:rsidR="00D317CD">
        <w:rPr>
          <w:rFonts w:ascii="Times New Roman" w:hAnsi="Times New Roman" w:cs="Times New Roman"/>
          <w:b/>
          <w:lang w:val="ru-RU"/>
        </w:rPr>
        <w:t xml:space="preserve">ФОРМУВАННЯ </w:t>
      </w:r>
      <w:r w:rsidRPr="00B21109">
        <w:rPr>
          <w:rFonts w:ascii="Times New Roman" w:hAnsi="Times New Roman" w:cs="Times New Roman"/>
          <w:b/>
        </w:rPr>
        <w:t>МЕДІА ТА ІНФОРМАЦІЙНОЇ ГРАМОТНОСТІ</w:t>
      </w:r>
      <w:r w:rsidR="00FA21D1" w:rsidRPr="00B21109">
        <w:rPr>
          <w:rFonts w:ascii="Times New Roman" w:hAnsi="Times New Roman" w:cs="Times New Roman"/>
          <w:b/>
        </w:rPr>
        <w:t>»</w:t>
      </w:r>
      <w:r w:rsidR="001A3D33" w:rsidRPr="00B21109">
        <w:rPr>
          <w:rFonts w:ascii="Times New Roman" w:hAnsi="Times New Roman" w:cs="Times New Roman"/>
          <w:b/>
        </w:rPr>
        <w:t xml:space="preserve"> </w:t>
      </w:r>
    </w:p>
    <w:p w:rsidR="00D317CD" w:rsidRDefault="00D317CD" w:rsidP="00DE7428">
      <w:pPr>
        <w:spacing w:after="0" w:line="240" w:lineRule="auto"/>
        <w:ind w:firstLine="426"/>
        <w:jc w:val="both"/>
        <w:textAlignment w:val="baseline"/>
        <w:outlineLvl w:val="1"/>
        <w:rPr>
          <w:rFonts w:ascii="Times New Roman" w:hAnsi="Times New Roman" w:cs="Times New Roman"/>
        </w:rPr>
      </w:pPr>
    </w:p>
    <w:p w:rsidR="009701EF" w:rsidRPr="00B21109" w:rsidRDefault="00EC3470" w:rsidP="00DE7428">
      <w:pPr>
        <w:spacing w:after="0" w:line="240" w:lineRule="auto"/>
        <w:ind w:firstLine="426"/>
        <w:jc w:val="both"/>
        <w:textAlignment w:val="baseline"/>
        <w:outlineLvl w:val="1"/>
        <w:rPr>
          <w:rFonts w:ascii="Times New Roman" w:hAnsi="Times New Roman" w:cs="Times New Roman"/>
        </w:rPr>
      </w:pPr>
      <w:r w:rsidRPr="00B21109">
        <w:rPr>
          <w:rFonts w:ascii="Times New Roman" w:hAnsi="Times New Roman" w:cs="Times New Roman"/>
        </w:rPr>
        <w:t>Сьогоднішній світ</w:t>
      </w:r>
      <w:r w:rsidR="00A35783" w:rsidRPr="00B21109">
        <w:rPr>
          <w:rFonts w:ascii="Times New Roman" w:hAnsi="Times New Roman" w:cs="Times New Roman"/>
        </w:rPr>
        <w:t xml:space="preserve"> є постінформаційним, </w:t>
      </w:r>
      <w:r w:rsidRPr="00B21109">
        <w:rPr>
          <w:rFonts w:ascii="Times New Roman" w:hAnsi="Times New Roman" w:cs="Times New Roman"/>
        </w:rPr>
        <w:t xml:space="preserve">в якому головне завдання полягає не </w:t>
      </w:r>
      <w:r w:rsidR="00A35783" w:rsidRPr="00B21109">
        <w:rPr>
          <w:rFonts w:ascii="Times New Roman" w:hAnsi="Times New Roman" w:cs="Times New Roman"/>
        </w:rPr>
        <w:t xml:space="preserve">тільки у забезпеченні доступу і </w:t>
      </w:r>
      <w:r w:rsidRPr="00B21109">
        <w:rPr>
          <w:rFonts w:ascii="Times New Roman" w:hAnsi="Times New Roman" w:cs="Times New Roman"/>
        </w:rPr>
        <w:t xml:space="preserve">отриманні інформації, а </w:t>
      </w:r>
      <w:r w:rsidR="00A35783" w:rsidRPr="00B21109">
        <w:rPr>
          <w:rFonts w:ascii="Times New Roman" w:hAnsi="Times New Roman" w:cs="Times New Roman"/>
        </w:rPr>
        <w:t xml:space="preserve">й </w:t>
      </w:r>
      <w:r w:rsidRPr="00B21109">
        <w:rPr>
          <w:rFonts w:ascii="Times New Roman" w:hAnsi="Times New Roman" w:cs="Times New Roman"/>
        </w:rPr>
        <w:t>в умінні ефективно вибудовувати інформаційно-комунікаційні відносини в медійному та інформаційному середовищі на всіх рівнях особистісної та суспільної активності.</w:t>
      </w:r>
      <w:r w:rsidR="00A35783" w:rsidRPr="00B21109">
        <w:rPr>
          <w:rFonts w:ascii="Times New Roman" w:hAnsi="Times New Roman" w:cs="Times New Roman"/>
        </w:rPr>
        <w:t xml:space="preserve"> </w:t>
      </w:r>
    </w:p>
    <w:p w:rsidR="00E23E24" w:rsidRPr="00B21109" w:rsidRDefault="00C374FA" w:rsidP="00DE7428">
      <w:pPr>
        <w:spacing w:after="0" w:line="240" w:lineRule="auto"/>
        <w:ind w:firstLine="426"/>
        <w:jc w:val="both"/>
        <w:textAlignment w:val="baseline"/>
        <w:outlineLvl w:val="1"/>
        <w:rPr>
          <w:rFonts w:ascii="Times New Roman" w:hAnsi="Times New Roman" w:cs="Times New Roman"/>
        </w:rPr>
      </w:pPr>
      <w:r w:rsidRPr="00B21109">
        <w:rPr>
          <w:rFonts w:ascii="Times New Roman" w:hAnsi="Times New Roman" w:cs="Times New Roman"/>
        </w:rPr>
        <w:t xml:space="preserve">Запорізька область вже третій рік бере участь у всеукраїнському експерименті з упровадження медіаосвіти. Однак </w:t>
      </w:r>
      <w:r w:rsidR="00E23E24" w:rsidRPr="00B21109">
        <w:rPr>
          <w:rFonts w:ascii="Times New Roman" w:hAnsi="Times New Roman" w:cs="Times New Roman"/>
        </w:rPr>
        <w:t>динамік</w:t>
      </w:r>
      <w:r w:rsidR="00A35783" w:rsidRPr="00B21109">
        <w:rPr>
          <w:rFonts w:ascii="Times New Roman" w:hAnsi="Times New Roman" w:cs="Times New Roman"/>
        </w:rPr>
        <w:t>а</w:t>
      </w:r>
      <w:r w:rsidR="00E23E24" w:rsidRPr="00B21109">
        <w:rPr>
          <w:rFonts w:ascii="Times New Roman" w:hAnsi="Times New Roman" w:cs="Times New Roman"/>
        </w:rPr>
        <w:t xml:space="preserve"> </w:t>
      </w:r>
      <w:r w:rsidR="001A3D33" w:rsidRPr="00B21109">
        <w:rPr>
          <w:rFonts w:ascii="Times New Roman" w:hAnsi="Times New Roman" w:cs="Times New Roman"/>
        </w:rPr>
        <w:t>розвитку</w:t>
      </w:r>
      <w:r w:rsidR="00F00567" w:rsidRPr="00B21109">
        <w:rPr>
          <w:rFonts w:ascii="Times New Roman" w:hAnsi="Times New Roman" w:cs="Times New Roman"/>
        </w:rPr>
        <w:t xml:space="preserve"> </w:t>
      </w:r>
      <w:r w:rsidR="00E23E24" w:rsidRPr="00B21109">
        <w:rPr>
          <w:rFonts w:ascii="Times New Roman" w:hAnsi="Times New Roman" w:cs="Times New Roman"/>
        </w:rPr>
        <w:t>медіа-інформаційного простору</w:t>
      </w:r>
      <w:r w:rsidR="00A35783" w:rsidRPr="00B21109">
        <w:rPr>
          <w:rFonts w:ascii="Times New Roman" w:hAnsi="Times New Roman" w:cs="Times New Roman"/>
        </w:rPr>
        <w:t xml:space="preserve"> </w:t>
      </w:r>
      <w:r w:rsidR="00E23E24" w:rsidRPr="00B21109">
        <w:rPr>
          <w:rFonts w:ascii="Times New Roman" w:hAnsi="Times New Roman" w:cs="Times New Roman"/>
        </w:rPr>
        <w:t>та появ</w:t>
      </w:r>
      <w:r w:rsidR="00A35783" w:rsidRPr="00B21109">
        <w:rPr>
          <w:rFonts w:ascii="Times New Roman" w:hAnsi="Times New Roman" w:cs="Times New Roman"/>
        </w:rPr>
        <w:t>а</w:t>
      </w:r>
      <w:r w:rsidR="00E23E24" w:rsidRPr="00B21109">
        <w:rPr>
          <w:rFonts w:ascii="Times New Roman" w:hAnsi="Times New Roman" w:cs="Times New Roman"/>
        </w:rPr>
        <w:t xml:space="preserve"> </w:t>
      </w:r>
      <w:r w:rsidR="00A35783" w:rsidRPr="00B21109">
        <w:rPr>
          <w:rFonts w:ascii="Times New Roman" w:hAnsi="Times New Roman" w:cs="Times New Roman"/>
        </w:rPr>
        <w:t xml:space="preserve">нових </w:t>
      </w:r>
      <w:r w:rsidR="00E23E24" w:rsidRPr="00B21109">
        <w:rPr>
          <w:rFonts w:ascii="Times New Roman" w:hAnsi="Times New Roman" w:cs="Times New Roman"/>
        </w:rPr>
        <w:t>інформаційно-комуніка</w:t>
      </w:r>
      <w:r w:rsidR="00FA21D1" w:rsidRPr="00B21109">
        <w:rPr>
          <w:rFonts w:ascii="Times New Roman" w:hAnsi="Times New Roman" w:cs="Times New Roman"/>
        </w:rPr>
        <w:t xml:space="preserve">ційних </w:t>
      </w:r>
      <w:r w:rsidR="00E23E24" w:rsidRPr="00B21109">
        <w:rPr>
          <w:rFonts w:ascii="Times New Roman" w:hAnsi="Times New Roman" w:cs="Times New Roman"/>
        </w:rPr>
        <w:t xml:space="preserve">технологій породжує </w:t>
      </w:r>
      <w:r w:rsidR="00A35783" w:rsidRPr="00B21109">
        <w:rPr>
          <w:rFonts w:ascii="Times New Roman" w:hAnsi="Times New Roman" w:cs="Times New Roman"/>
        </w:rPr>
        <w:t xml:space="preserve">проблему </w:t>
      </w:r>
      <w:r w:rsidRPr="00B21109">
        <w:rPr>
          <w:rFonts w:ascii="Times New Roman" w:hAnsi="Times New Roman" w:cs="Times New Roman"/>
        </w:rPr>
        <w:t xml:space="preserve">поєднання </w:t>
      </w:r>
      <w:r w:rsidR="00A35783" w:rsidRPr="00B21109">
        <w:rPr>
          <w:rFonts w:ascii="Times New Roman" w:hAnsi="Times New Roman" w:cs="Times New Roman"/>
        </w:rPr>
        <w:t>медіа та інформаційної грамотності</w:t>
      </w:r>
      <w:r w:rsidRPr="00B21109">
        <w:rPr>
          <w:rFonts w:ascii="Times New Roman" w:hAnsi="Times New Roman" w:cs="Times New Roman"/>
        </w:rPr>
        <w:t xml:space="preserve">. Ефективне вирішення цієї проблеми запропоновано відповідними рекомендаціями Феської (Марокко, 2011) та Московської (Російська Федерація, 2012) конференцій. Тому значною мірою регіональний </w:t>
      </w:r>
      <w:r w:rsidR="00D971DE">
        <w:rPr>
          <w:rFonts w:ascii="Times New Roman" w:hAnsi="Times New Roman" w:cs="Times New Roman"/>
        </w:rPr>
        <w:t>проект</w:t>
      </w:r>
      <w:r w:rsidRPr="00B21109">
        <w:rPr>
          <w:rFonts w:ascii="Times New Roman" w:hAnsi="Times New Roman" w:cs="Times New Roman"/>
        </w:rPr>
        <w:t xml:space="preserve"> є спробою логічного розвитку всеукраїнського експерименту.</w:t>
      </w:r>
    </w:p>
    <w:p w:rsidR="00E23E24" w:rsidRPr="00B21109" w:rsidRDefault="00E23E24" w:rsidP="0088392A">
      <w:pPr>
        <w:pStyle w:val="ad"/>
        <w:spacing w:after="0" w:line="240" w:lineRule="auto"/>
        <w:ind w:left="0" w:firstLine="426"/>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Розроблення і прийняття Концепції </w:t>
      </w:r>
      <w:r w:rsidR="009701EF" w:rsidRPr="00B21109">
        <w:rPr>
          <w:rFonts w:ascii="Times New Roman" w:eastAsia="Times New Roman" w:hAnsi="Times New Roman" w:cs="Times New Roman"/>
          <w:lang w:eastAsia="uk-UA"/>
        </w:rPr>
        <w:t xml:space="preserve">регіонального </w:t>
      </w:r>
      <w:r w:rsidR="00D971DE">
        <w:rPr>
          <w:rFonts w:ascii="Times New Roman" w:eastAsia="Times New Roman" w:hAnsi="Times New Roman" w:cs="Times New Roman"/>
          <w:lang w:eastAsia="uk-UA"/>
        </w:rPr>
        <w:t>проект</w:t>
      </w:r>
      <w:r w:rsidR="009701EF" w:rsidRPr="00B21109">
        <w:rPr>
          <w:rFonts w:ascii="Times New Roman" w:eastAsia="Times New Roman" w:hAnsi="Times New Roman" w:cs="Times New Roman"/>
          <w:lang w:eastAsia="uk-UA"/>
        </w:rPr>
        <w:t xml:space="preserve">у </w:t>
      </w:r>
      <w:r w:rsidR="0061182E" w:rsidRPr="00B21109">
        <w:rPr>
          <w:rFonts w:ascii="Times New Roman" w:eastAsia="Times New Roman" w:hAnsi="Times New Roman" w:cs="Times New Roman"/>
          <w:lang w:eastAsia="uk-UA"/>
        </w:rPr>
        <w:t xml:space="preserve">з </w:t>
      </w:r>
      <w:r w:rsidRPr="00B21109">
        <w:rPr>
          <w:rFonts w:ascii="Times New Roman" w:eastAsia="Times New Roman" w:hAnsi="Times New Roman" w:cs="Times New Roman"/>
          <w:lang w:eastAsia="uk-UA"/>
        </w:rPr>
        <w:t>впровадження медіа та інформаційної грамотності в Запорізькій області (далі Концепція)</w:t>
      </w:r>
      <w:r w:rsidR="006C660F"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 xml:space="preserve">– важлива складова модернізації освіти, яка вносить експериментальні інноваційні елементи в Концепцію впровадження медіаосвіти в Україні, </w:t>
      </w:r>
      <w:r w:rsidR="006C660F" w:rsidRPr="00B21109">
        <w:rPr>
          <w:rFonts w:ascii="Times New Roman" w:eastAsia="Times New Roman" w:hAnsi="Times New Roman" w:cs="Times New Roman"/>
          <w:lang w:eastAsia="uk-UA"/>
        </w:rPr>
        <w:t xml:space="preserve">що  </w:t>
      </w:r>
      <w:r w:rsidRPr="00B21109">
        <w:rPr>
          <w:rFonts w:ascii="Times New Roman" w:eastAsia="Times New Roman" w:hAnsi="Times New Roman" w:cs="Times New Roman"/>
          <w:lang w:eastAsia="uk-UA"/>
        </w:rPr>
        <w:t xml:space="preserve">сприятиме </w:t>
      </w:r>
      <w:r w:rsidR="00705B09" w:rsidRPr="00B21109">
        <w:rPr>
          <w:rFonts w:ascii="Times New Roman" w:eastAsia="Times New Roman" w:hAnsi="Times New Roman" w:cs="Times New Roman"/>
          <w:lang w:eastAsia="uk-UA"/>
        </w:rPr>
        <w:t xml:space="preserve">становленню </w:t>
      </w:r>
      <w:r w:rsidRPr="00B21109">
        <w:rPr>
          <w:rFonts w:ascii="Times New Roman" w:eastAsia="Times New Roman" w:hAnsi="Times New Roman" w:cs="Times New Roman"/>
          <w:lang w:eastAsia="uk-UA"/>
        </w:rPr>
        <w:t xml:space="preserve">в країні </w:t>
      </w:r>
      <w:r w:rsidR="00705B09" w:rsidRPr="00B21109">
        <w:rPr>
          <w:rFonts w:ascii="Times New Roman" w:eastAsia="Times New Roman" w:hAnsi="Times New Roman" w:cs="Times New Roman"/>
          <w:lang w:eastAsia="uk-UA"/>
        </w:rPr>
        <w:t xml:space="preserve">громадянського </w:t>
      </w:r>
      <w:r w:rsidRPr="00B21109">
        <w:rPr>
          <w:rFonts w:ascii="Times New Roman" w:eastAsia="Times New Roman" w:hAnsi="Times New Roman" w:cs="Times New Roman"/>
          <w:lang w:eastAsia="uk-UA"/>
        </w:rPr>
        <w:t xml:space="preserve">інформаційного суспільства, </w:t>
      </w:r>
      <w:r w:rsidR="006C660F" w:rsidRPr="00B21109">
        <w:rPr>
          <w:rFonts w:ascii="Times New Roman" w:eastAsia="Times New Roman" w:hAnsi="Times New Roman" w:cs="Times New Roman"/>
          <w:lang w:eastAsia="uk-UA"/>
        </w:rPr>
        <w:t xml:space="preserve">розвитку </w:t>
      </w:r>
      <w:r w:rsidRPr="00B21109">
        <w:rPr>
          <w:rFonts w:ascii="Times New Roman" w:eastAsia="Times New Roman" w:hAnsi="Times New Roman" w:cs="Times New Roman"/>
          <w:lang w:eastAsia="uk-UA"/>
        </w:rPr>
        <w:t>економіки знань.</w:t>
      </w:r>
    </w:p>
    <w:p w:rsidR="00DA2588" w:rsidRPr="00B21109" w:rsidRDefault="00DA2588" w:rsidP="00DA2588">
      <w:pPr>
        <w:spacing w:after="0" w:line="240" w:lineRule="auto"/>
        <w:ind w:firstLine="426"/>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Концепція спрямована на підготовку і проведення поетапного експерименту в Запорізькій області з упровадження медіа та інформаційної грамотності від дошкільного виховання до позашкільної освіти.</w:t>
      </w:r>
    </w:p>
    <w:p w:rsidR="00DA2588" w:rsidRPr="00B21109" w:rsidRDefault="00DA2588" w:rsidP="00DA2588">
      <w:pPr>
        <w:spacing w:after="0" w:line="240" w:lineRule="auto"/>
        <w:ind w:firstLine="426"/>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Концепція містить основні терміни, мету, завдання й пріоритети розвитку МІГ в межах регіонального </w:t>
      </w:r>
      <w:r w:rsidR="00D971DE">
        <w:rPr>
          <w:rFonts w:ascii="Times New Roman" w:eastAsia="Times New Roman" w:hAnsi="Times New Roman" w:cs="Times New Roman"/>
          <w:lang w:eastAsia="uk-UA"/>
        </w:rPr>
        <w:t>проект</w:t>
      </w:r>
      <w:r w:rsidRPr="00B21109">
        <w:rPr>
          <w:rFonts w:ascii="Times New Roman" w:eastAsia="Times New Roman" w:hAnsi="Times New Roman" w:cs="Times New Roman"/>
          <w:lang w:eastAsia="uk-UA"/>
        </w:rPr>
        <w:t xml:space="preserve">у, основні принципи і форми медіа інформаційної освіти, напрями, етапи та умови реалізації Концепції. </w:t>
      </w:r>
    </w:p>
    <w:p w:rsidR="000A6C33" w:rsidRPr="00B21109" w:rsidRDefault="00E23E24" w:rsidP="00DE7428">
      <w:pPr>
        <w:spacing w:after="0" w:line="240" w:lineRule="auto"/>
        <w:ind w:firstLine="426"/>
        <w:jc w:val="both"/>
        <w:rPr>
          <w:rFonts w:ascii="Times New Roman" w:hAnsi="Times New Roman" w:cs="Times New Roman"/>
        </w:rPr>
      </w:pPr>
      <w:r w:rsidRPr="00B21109">
        <w:rPr>
          <w:rFonts w:ascii="Times New Roman" w:hAnsi="Times New Roman" w:cs="Times New Roman"/>
        </w:rPr>
        <w:t xml:space="preserve">Підставою для розробки </w:t>
      </w:r>
      <w:r w:rsidR="006C660F" w:rsidRPr="00B21109">
        <w:rPr>
          <w:rFonts w:ascii="Times New Roman" w:hAnsi="Times New Roman" w:cs="Times New Roman"/>
        </w:rPr>
        <w:t xml:space="preserve">концептуальних основ </w:t>
      </w:r>
      <w:r w:rsidRPr="00B21109">
        <w:rPr>
          <w:rFonts w:ascii="Times New Roman" w:hAnsi="Times New Roman" w:cs="Times New Roman"/>
        </w:rPr>
        <w:t>впровадження медіа-інформаційної грамотності</w:t>
      </w:r>
      <w:r w:rsidR="00506D00" w:rsidRPr="00B21109">
        <w:rPr>
          <w:rFonts w:ascii="Times New Roman" w:hAnsi="Times New Roman" w:cs="Times New Roman"/>
        </w:rPr>
        <w:t xml:space="preserve"> (МІГ)</w:t>
      </w:r>
      <w:r w:rsidRPr="00B21109">
        <w:rPr>
          <w:rFonts w:ascii="Times New Roman" w:hAnsi="Times New Roman" w:cs="Times New Roman"/>
        </w:rPr>
        <w:t xml:space="preserve"> у межах регіонального </w:t>
      </w:r>
      <w:r w:rsidR="00D971DE">
        <w:rPr>
          <w:rFonts w:ascii="Times New Roman" w:hAnsi="Times New Roman" w:cs="Times New Roman"/>
        </w:rPr>
        <w:t>проект</w:t>
      </w:r>
      <w:r w:rsidRPr="00B21109">
        <w:rPr>
          <w:rFonts w:ascii="Times New Roman" w:hAnsi="Times New Roman" w:cs="Times New Roman"/>
        </w:rPr>
        <w:t xml:space="preserve">у є </w:t>
      </w:r>
    </w:p>
    <w:p w:rsidR="006C660F" w:rsidRPr="00B21109" w:rsidRDefault="000A6C33" w:rsidP="006C660F">
      <w:pPr>
        <w:pStyle w:val="ad"/>
        <w:numPr>
          <w:ilvl w:val="0"/>
          <w:numId w:val="3"/>
        </w:numPr>
        <w:spacing w:after="0" w:line="240" w:lineRule="auto"/>
        <w:jc w:val="both"/>
        <w:rPr>
          <w:rStyle w:val="rvts9"/>
          <w:rFonts w:ascii="Times New Roman" w:hAnsi="Times New Roman" w:cs="Times New Roman"/>
        </w:rPr>
      </w:pPr>
      <w:r w:rsidRPr="00B21109">
        <w:rPr>
          <w:rStyle w:val="rvts23"/>
          <w:rFonts w:ascii="Times New Roman" w:hAnsi="Times New Roman" w:cs="Times New Roman"/>
          <w:bCs/>
          <w:bdr w:val="none" w:sz="0" w:space="0" w:color="auto" w:frame="1"/>
          <w:shd w:val="clear" w:color="auto" w:fill="FFFFFF"/>
        </w:rPr>
        <w:t>Державний стандарт</w:t>
      </w:r>
      <w:r w:rsidR="006C660F" w:rsidRPr="00B21109">
        <w:rPr>
          <w:rStyle w:val="rvts23"/>
          <w:rFonts w:ascii="Times New Roman" w:hAnsi="Times New Roman" w:cs="Times New Roman"/>
          <w:bCs/>
          <w:bdr w:val="none" w:sz="0" w:space="0" w:color="auto" w:frame="1"/>
          <w:shd w:val="clear" w:color="auto" w:fill="FFFFFF"/>
        </w:rPr>
        <w:t xml:space="preserve"> </w:t>
      </w:r>
      <w:r w:rsidRPr="00B21109">
        <w:rPr>
          <w:rStyle w:val="rvts23"/>
          <w:rFonts w:ascii="Times New Roman" w:hAnsi="Times New Roman" w:cs="Times New Roman"/>
          <w:bCs/>
          <w:bdr w:val="none" w:sz="0" w:space="0" w:color="auto" w:frame="1"/>
          <w:shd w:val="clear" w:color="auto" w:fill="FFFFFF"/>
        </w:rPr>
        <w:t xml:space="preserve">базової і повної загальної середньої освіти (VII. Освітня галузь «Технології» </w:t>
      </w:r>
      <w:r w:rsidRPr="00B21109">
        <w:rPr>
          <w:rFonts w:ascii="Times New Roman" w:hAnsi="Times New Roman" w:cs="Times New Roman"/>
          <w:bCs/>
          <w:shd w:val="clear" w:color="auto" w:fill="FFFFFF"/>
        </w:rPr>
        <w:t>Інформаційно-комунікаційний компонент, соціальна інформатика)</w:t>
      </w:r>
      <w:r w:rsidRPr="00B21109">
        <w:rPr>
          <w:rStyle w:val="rvts23"/>
          <w:rFonts w:ascii="Times New Roman" w:hAnsi="Times New Roman" w:cs="Times New Roman"/>
          <w:bCs/>
          <w:bdr w:val="none" w:sz="0" w:space="0" w:color="auto" w:frame="1"/>
          <w:shd w:val="clear" w:color="auto" w:fill="FFFFFF"/>
        </w:rPr>
        <w:t>, затверджений П</w:t>
      </w:r>
      <w:r w:rsidRPr="00B21109">
        <w:rPr>
          <w:rStyle w:val="rvts9"/>
          <w:rFonts w:ascii="Times New Roman" w:hAnsi="Times New Roman" w:cs="Times New Roman"/>
          <w:bCs/>
          <w:bdr w:val="none" w:sz="0" w:space="0" w:color="auto" w:frame="1"/>
          <w:shd w:val="clear" w:color="auto" w:fill="FFFFFF"/>
        </w:rPr>
        <w:t>остановою Кабінету Міністрів України</w:t>
      </w:r>
      <w:r w:rsidR="006C660F" w:rsidRPr="00B21109">
        <w:rPr>
          <w:rStyle w:val="apple-converted-space"/>
          <w:rFonts w:ascii="Times New Roman" w:hAnsi="Times New Roman" w:cs="Times New Roman"/>
          <w:bCs/>
          <w:bdr w:val="none" w:sz="0" w:space="0" w:color="auto" w:frame="1"/>
          <w:shd w:val="clear" w:color="auto" w:fill="FFFFFF"/>
        </w:rPr>
        <w:t xml:space="preserve"> </w:t>
      </w:r>
      <w:r w:rsidRPr="00B21109">
        <w:rPr>
          <w:rStyle w:val="rvts9"/>
          <w:rFonts w:ascii="Times New Roman" w:hAnsi="Times New Roman" w:cs="Times New Roman"/>
          <w:bCs/>
          <w:bdr w:val="none" w:sz="0" w:space="0" w:color="auto" w:frame="1"/>
          <w:shd w:val="clear" w:color="auto" w:fill="FFFFFF"/>
        </w:rPr>
        <w:t xml:space="preserve">від 23 листопада 2011 р. № 1392, </w:t>
      </w:r>
    </w:p>
    <w:p w:rsidR="006C660F" w:rsidRPr="00B21109" w:rsidRDefault="00E23E24" w:rsidP="006C660F">
      <w:pPr>
        <w:pStyle w:val="ad"/>
        <w:numPr>
          <w:ilvl w:val="0"/>
          <w:numId w:val="3"/>
        </w:numPr>
        <w:spacing w:after="0" w:line="240" w:lineRule="auto"/>
        <w:jc w:val="both"/>
        <w:rPr>
          <w:rFonts w:ascii="Times New Roman" w:hAnsi="Times New Roman" w:cs="Times New Roman"/>
        </w:rPr>
      </w:pPr>
      <w:r w:rsidRPr="00B21109">
        <w:rPr>
          <w:rFonts w:ascii="Times New Roman" w:hAnsi="Times New Roman" w:cs="Times New Roman"/>
        </w:rPr>
        <w:t xml:space="preserve">Концепція </w:t>
      </w:r>
      <w:r w:rsidRPr="00B21109">
        <w:rPr>
          <w:rFonts w:ascii="Times New Roman" w:eastAsia="Times New Roman" w:hAnsi="Times New Roman" w:cs="Times New Roman"/>
          <w:bCs/>
          <w:lang w:eastAsia="ru-RU"/>
        </w:rPr>
        <w:t>впровадження медіаосвіти в Україні, яку схвалено постановою Президії Національної академії педагогічних наук України 20</w:t>
      </w:r>
      <w:r w:rsidR="006C660F" w:rsidRPr="00B21109">
        <w:rPr>
          <w:rFonts w:ascii="Times New Roman" w:eastAsia="Times New Roman" w:hAnsi="Times New Roman" w:cs="Times New Roman"/>
          <w:bCs/>
          <w:lang w:eastAsia="ru-RU"/>
        </w:rPr>
        <w:t xml:space="preserve"> </w:t>
      </w:r>
      <w:r w:rsidRPr="00B21109">
        <w:rPr>
          <w:rFonts w:ascii="Times New Roman" w:eastAsia="Times New Roman" w:hAnsi="Times New Roman" w:cs="Times New Roman"/>
          <w:bCs/>
          <w:lang w:eastAsia="ru-RU"/>
        </w:rPr>
        <w:t>травня 2010</w:t>
      </w:r>
      <w:r w:rsidR="00551B1A" w:rsidRPr="00B21109">
        <w:rPr>
          <w:rFonts w:ascii="Times New Roman" w:eastAsia="Times New Roman" w:hAnsi="Times New Roman" w:cs="Times New Roman"/>
          <w:bCs/>
          <w:lang w:eastAsia="ru-RU"/>
        </w:rPr>
        <w:t xml:space="preserve"> </w:t>
      </w:r>
      <w:r w:rsidRPr="00B21109">
        <w:rPr>
          <w:rFonts w:ascii="Times New Roman" w:eastAsia="Times New Roman" w:hAnsi="Times New Roman" w:cs="Times New Roman"/>
          <w:bCs/>
          <w:lang w:eastAsia="ru-RU"/>
        </w:rPr>
        <w:t xml:space="preserve">року, протокол № 1-7/6-150, </w:t>
      </w:r>
    </w:p>
    <w:p w:rsidR="00E23E24" w:rsidRPr="00B21109" w:rsidRDefault="00E23E24" w:rsidP="006C660F">
      <w:pPr>
        <w:pStyle w:val="ad"/>
        <w:numPr>
          <w:ilvl w:val="0"/>
          <w:numId w:val="3"/>
        </w:numPr>
        <w:spacing w:after="0" w:line="240" w:lineRule="auto"/>
        <w:jc w:val="both"/>
        <w:rPr>
          <w:rFonts w:ascii="Times New Roman" w:hAnsi="Times New Roman" w:cs="Times New Roman"/>
        </w:rPr>
      </w:pPr>
      <w:r w:rsidRPr="00B21109">
        <w:rPr>
          <w:rFonts w:ascii="Times New Roman" w:hAnsi="Times New Roman" w:cs="Times New Roman"/>
        </w:rPr>
        <w:t>Феська Декларація щодо медійної та інформаційної грамотності</w:t>
      </w:r>
      <w:r w:rsidR="006C660F" w:rsidRPr="00B21109">
        <w:rPr>
          <w:rFonts w:ascii="Times New Roman" w:hAnsi="Times New Roman" w:cs="Times New Roman"/>
        </w:rPr>
        <w:t xml:space="preserve"> </w:t>
      </w:r>
      <w:r w:rsidR="000A6C33" w:rsidRPr="00B21109">
        <w:rPr>
          <w:rFonts w:ascii="Times New Roman" w:hAnsi="Times New Roman" w:cs="Times New Roman"/>
        </w:rPr>
        <w:t>(Марокко, 2011)</w:t>
      </w:r>
      <w:r w:rsidRPr="00B21109">
        <w:rPr>
          <w:rFonts w:ascii="Times New Roman" w:hAnsi="Times New Roman" w:cs="Times New Roman"/>
        </w:rPr>
        <w:t xml:space="preserve">, Московська Міжнародна конференція «Медіа- та </w:t>
      </w:r>
      <w:r w:rsidR="000A6C33" w:rsidRPr="00B21109">
        <w:rPr>
          <w:rFonts w:ascii="Times New Roman" w:hAnsi="Times New Roman" w:cs="Times New Roman"/>
        </w:rPr>
        <w:t>і</w:t>
      </w:r>
      <w:r w:rsidRPr="00B21109">
        <w:rPr>
          <w:rFonts w:ascii="Times New Roman" w:hAnsi="Times New Roman" w:cs="Times New Roman"/>
        </w:rPr>
        <w:t xml:space="preserve">нформаційна грамотність в суспільствах знань» </w:t>
      </w:r>
      <w:r w:rsidR="000A6C33" w:rsidRPr="00B21109">
        <w:rPr>
          <w:rFonts w:ascii="Times New Roman" w:hAnsi="Times New Roman" w:cs="Times New Roman"/>
        </w:rPr>
        <w:t xml:space="preserve">(червень 2012 р.) </w:t>
      </w:r>
      <w:r w:rsidRPr="00B21109">
        <w:rPr>
          <w:rFonts w:ascii="Times New Roman" w:hAnsi="Times New Roman" w:cs="Times New Roman"/>
        </w:rPr>
        <w:t xml:space="preserve">та інші документи ЮНЕСКО. </w:t>
      </w:r>
    </w:p>
    <w:p w:rsidR="003F3346" w:rsidRPr="00B21109" w:rsidRDefault="003F3346" w:rsidP="00DE7428">
      <w:pPr>
        <w:spacing w:after="0" w:line="240" w:lineRule="auto"/>
        <w:ind w:firstLine="426"/>
        <w:jc w:val="both"/>
        <w:rPr>
          <w:rFonts w:ascii="Times New Roman" w:hAnsi="Times New Roman" w:cs="Times New Roman"/>
        </w:rPr>
      </w:pPr>
    </w:p>
    <w:p w:rsidR="0088392A" w:rsidRDefault="0088392A" w:rsidP="0061182E">
      <w:pPr>
        <w:spacing w:after="0" w:line="240" w:lineRule="auto"/>
        <w:jc w:val="center"/>
        <w:textAlignment w:val="baseline"/>
        <w:outlineLvl w:val="1"/>
        <w:rPr>
          <w:rFonts w:ascii="Times New Roman" w:eastAsia="Times New Roman" w:hAnsi="Times New Roman" w:cs="Times New Roman"/>
          <w:b/>
          <w:bCs/>
          <w:iCs/>
          <w:lang w:eastAsia="uk-UA"/>
        </w:rPr>
      </w:pPr>
      <w:r>
        <w:rPr>
          <w:rFonts w:ascii="Times New Roman" w:eastAsia="Times New Roman" w:hAnsi="Times New Roman" w:cs="Times New Roman"/>
          <w:b/>
          <w:bCs/>
          <w:iCs/>
          <w:lang w:eastAsia="uk-UA"/>
        </w:rPr>
        <w:t xml:space="preserve">СУТНІСТЬ ТА </w:t>
      </w:r>
      <w:r w:rsidR="0061182E" w:rsidRPr="00B21109">
        <w:rPr>
          <w:rFonts w:ascii="Times New Roman" w:eastAsia="Times New Roman" w:hAnsi="Times New Roman" w:cs="Times New Roman"/>
          <w:b/>
          <w:bCs/>
          <w:iCs/>
          <w:lang w:eastAsia="uk-UA"/>
        </w:rPr>
        <w:t xml:space="preserve">СУСПІЛЬНЕ ЗНАЧЕННЯ  </w:t>
      </w:r>
    </w:p>
    <w:p w:rsidR="0061182E" w:rsidRPr="00B21109" w:rsidRDefault="0061182E" w:rsidP="0061182E">
      <w:pPr>
        <w:spacing w:after="0" w:line="240" w:lineRule="auto"/>
        <w:jc w:val="center"/>
        <w:textAlignment w:val="baseline"/>
        <w:outlineLvl w:val="1"/>
        <w:rPr>
          <w:rFonts w:ascii="Times New Roman" w:eastAsia="Times New Roman" w:hAnsi="Times New Roman" w:cs="Times New Roman"/>
          <w:b/>
          <w:bCs/>
          <w:iCs/>
          <w:lang w:eastAsia="uk-UA"/>
        </w:rPr>
      </w:pPr>
      <w:r w:rsidRPr="00B21109">
        <w:rPr>
          <w:rFonts w:ascii="Times New Roman" w:eastAsia="Times New Roman" w:hAnsi="Times New Roman" w:cs="Times New Roman"/>
          <w:b/>
          <w:bCs/>
          <w:iCs/>
          <w:lang w:eastAsia="uk-UA"/>
        </w:rPr>
        <w:t>МЕДІА ТА ІНФОРМАЦІЙНОЇ ГРАМОТНОСТІ</w:t>
      </w:r>
    </w:p>
    <w:p w:rsidR="0061182E" w:rsidRPr="00B21109" w:rsidRDefault="0061182E" w:rsidP="0061182E">
      <w:pPr>
        <w:spacing w:after="0" w:line="240" w:lineRule="auto"/>
        <w:ind w:firstLine="708"/>
        <w:jc w:val="both"/>
        <w:textAlignment w:val="baseline"/>
        <w:rPr>
          <w:rFonts w:ascii="Times New Roman" w:eastAsia="Times New Roman" w:hAnsi="Times New Roman" w:cs="Times New Roman"/>
          <w:bCs/>
          <w:iCs/>
          <w:lang w:eastAsia="uk-UA"/>
        </w:rPr>
      </w:pPr>
      <w:r w:rsidRPr="00B21109">
        <w:rPr>
          <w:rFonts w:ascii="Times New Roman" w:eastAsia="Times New Roman" w:hAnsi="Times New Roman" w:cs="Times New Roman"/>
          <w:bCs/>
          <w:iCs/>
          <w:lang w:eastAsia="uk-UA"/>
        </w:rPr>
        <w:t xml:space="preserve">Медійна та інформаційна грамотність дозволяє більш широко використовувати свої фундаментальні права, зокрема, право, передбачене Статтею 19 Загальної декларації прав людини, яке говорить: «Кожна людина має право на свободу переконань і вільне їх виявлення; це право включає свободу безперешкодно дотримуватися своїх переконань та свободу шукати, одержувати і поширювати інформацію та ідеї будь-якими засобами і незалежно від державних кордонів». </w:t>
      </w:r>
    </w:p>
    <w:p w:rsidR="00DE59B2" w:rsidRDefault="00DE59B2" w:rsidP="00DE59B2">
      <w:pPr>
        <w:spacing w:after="0" w:line="240" w:lineRule="auto"/>
        <w:ind w:firstLine="426"/>
        <w:jc w:val="both"/>
        <w:textAlignment w:val="baseline"/>
        <w:outlineLvl w:val="1"/>
        <w:rPr>
          <w:rFonts w:ascii="Times New Roman" w:hAnsi="Times New Roman" w:cs="Times New Roman"/>
        </w:rPr>
      </w:pPr>
      <w:r w:rsidRPr="00B21109">
        <w:rPr>
          <w:rFonts w:ascii="Times New Roman" w:hAnsi="Times New Roman" w:cs="Times New Roman"/>
        </w:rPr>
        <w:t xml:space="preserve">Згідно рекомендаціям ЮНЕСКО, головними завданнями </w:t>
      </w:r>
      <w:r>
        <w:rPr>
          <w:rFonts w:ascii="Times New Roman" w:hAnsi="Times New Roman" w:cs="Times New Roman"/>
        </w:rPr>
        <w:t xml:space="preserve">навчання </w:t>
      </w:r>
      <w:r w:rsidRPr="00B21109">
        <w:rPr>
          <w:rFonts w:ascii="Times New Roman" w:hAnsi="Times New Roman" w:cs="Times New Roman"/>
        </w:rPr>
        <w:t xml:space="preserve">медіа та інформаційної грамотності є такі. </w:t>
      </w:r>
    </w:p>
    <w:p w:rsidR="00DE59B2" w:rsidRPr="00B21109" w:rsidRDefault="00DE59B2" w:rsidP="00DE59B2">
      <w:pPr>
        <w:spacing w:after="0" w:line="240" w:lineRule="auto"/>
        <w:ind w:firstLine="426"/>
        <w:jc w:val="both"/>
        <w:textAlignment w:val="baseline"/>
        <w:outlineLvl w:val="1"/>
        <w:rPr>
          <w:rFonts w:ascii="Times New Roman" w:hAnsi="Times New Roman" w:cs="Times New Roman"/>
        </w:rPr>
      </w:pPr>
      <w:r w:rsidRPr="00B21109">
        <w:rPr>
          <w:rFonts w:ascii="Times New Roman" w:hAnsi="Times New Roman" w:cs="Times New Roman"/>
        </w:rPr>
        <w:t>Інформаційна грамотність:</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визначити та сформулювати інформаційні потреби;</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знайти та отримати доступ до інформації;</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оцінити та систематизувати інформацію;</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використовувати інформацію із дотриманням етичних </w:t>
      </w:r>
      <w:r w:rsidRPr="0088392A">
        <w:rPr>
          <w:rFonts w:ascii="Times New Roman" w:eastAsia="Times New Roman" w:hAnsi="Times New Roman" w:cs="Times New Roman"/>
          <w:lang w:eastAsia="uk-UA"/>
        </w:rPr>
        <w:t>норм</w:t>
      </w:r>
      <w:r w:rsidRPr="00B21109">
        <w:rPr>
          <w:rFonts w:ascii="Times New Roman" w:eastAsia="Times New Roman" w:hAnsi="Times New Roman" w:cs="Times New Roman"/>
          <w:lang w:eastAsia="uk-UA"/>
        </w:rPr>
        <w:t>;</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передавати інформацію;</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застосувати навички роботи з ІКТ для оброблення інформації.</w:t>
      </w:r>
    </w:p>
    <w:p w:rsidR="00DE59B2" w:rsidRPr="00B21109" w:rsidRDefault="00DE59B2" w:rsidP="00DE59B2">
      <w:pPr>
        <w:spacing w:after="0" w:line="240" w:lineRule="auto"/>
        <w:ind w:left="360"/>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Медійна грамотність:</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розуміти роль і функції медіа у сучасному світі;</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розуміти умови, при яких медіа здатні виконувати свої функції; </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критично оцінювати контент медіа в аспекті функцій, які їм властиві; </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взаємодіяти з медіа для самовираження і участі у демократичних процесах; </w:t>
      </w:r>
    </w:p>
    <w:p w:rsidR="00DE59B2" w:rsidRPr="00B21109" w:rsidRDefault="00DE59B2" w:rsidP="00DE59B2">
      <w:pPr>
        <w:pStyle w:val="ad"/>
        <w:numPr>
          <w:ilvl w:val="0"/>
          <w:numId w:val="16"/>
        </w:num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актуалізувати навички, включаючи навички роботи с ІКТ, які необхідні для створення контенту користувача. </w:t>
      </w:r>
    </w:p>
    <w:p w:rsidR="0061182E" w:rsidRPr="00B21109" w:rsidRDefault="00DE59B2" w:rsidP="0061182E">
      <w:pPr>
        <w:spacing w:after="0" w:line="240" w:lineRule="auto"/>
        <w:ind w:firstLine="567"/>
        <w:jc w:val="both"/>
        <w:textAlignment w:val="baseline"/>
        <w:rPr>
          <w:rFonts w:ascii="Times New Roman" w:eastAsia="Times New Roman" w:hAnsi="Times New Roman" w:cs="Times New Roman"/>
          <w:bCs/>
          <w:iCs/>
          <w:lang w:eastAsia="uk-UA"/>
        </w:rPr>
      </w:pPr>
      <w:r>
        <w:rPr>
          <w:rFonts w:ascii="Times New Roman" w:eastAsia="Times New Roman" w:hAnsi="Times New Roman" w:cs="Times New Roman"/>
          <w:bCs/>
          <w:iCs/>
          <w:lang w:eastAsia="uk-UA"/>
        </w:rPr>
        <w:t>Суспільне значення опанування медіа та інформаційної грамотності</w:t>
      </w:r>
      <w:r w:rsidR="0061182E" w:rsidRPr="00B21109">
        <w:rPr>
          <w:rFonts w:ascii="Times New Roman" w:eastAsia="Times New Roman" w:hAnsi="Times New Roman" w:cs="Times New Roman"/>
          <w:bCs/>
          <w:iCs/>
          <w:lang w:eastAsia="uk-UA"/>
        </w:rPr>
        <w:t>:</w:t>
      </w:r>
    </w:p>
    <w:p w:rsidR="00D317CD" w:rsidRDefault="00D317CD" w:rsidP="0061182E">
      <w:pPr>
        <w:pStyle w:val="ad"/>
        <w:numPr>
          <w:ilvl w:val="0"/>
          <w:numId w:val="7"/>
        </w:numPr>
        <w:spacing w:after="0" w:line="240" w:lineRule="auto"/>
        <w:ind w:left="426"/>
        <w:jc w:val="both"/>
        <w:textAlignment w:val="baseline"/>
        <w:rPr>
          <w:rFonts w:ascii="Times New Roman" w:eastAsia="Times New Roman" w:hAnsi="Times New Roman" w:cs="Times New Roman"/>
          <w:bCs/>
          <w:iCs/>
          <w:lang w:eastAsia="uk-UA"/>
        </w:rPr>
      </w:pPr>
      <w:r w:rsidRPr="00B21109">
        <w:rPr>
          <w:rFonts w:ascii="Times New Roman" w:eastAsia="Times New Roman" w:hAnsi="Times New Roman" w:cs="Times New Roman"/>
          <w:bCs/>
          <w:iCs/>
          <w:lang w:eastAsia="uk-UA"/>
        </w:rPr>
        <w:t xml:space="preserve">Медійно та інформаційно грамотне суспільство стимулює розвиток вільних, незалежних і плюралістичних медіа і відкритих інформаційних систем. </w:t>
      </w:r>
    </w:p>
    <w:p w:rsidR="0061182E" w:rsidRPr="00B21109" w:rsidRDefault="0061182E" w:rsidP="0061182E">
      <w:pPr>
        <w:pStyle w:val="ad"/>
        <w:numPr>
          <w:ilvl w:val="0"/>
          <w:numId w:val="7"/>
        </w:numPr>
        <w:spacing w:after="0" w:line="240" w:lineRule="auto"/>
        <w:ind w:left="426"/>
        <w:jc w:val="both"/>
        <w:textAlignment w:val="baseline"/>
        <w:rPr>
          <w:rFonts w:ascii="Times New Roman" w:eastAsia="Times New Roman" w:hAnsi="Times New Roman" w:cs="Times New Roman"/>
          <w:bCs/>
          <w:iCs/>
          <w:lang w:eastAsia="uk-UA"/>
        </w:rPr>
      </w:pPr>
      <w:r w:rsidRPr="00B21109">
        <w:rPr>
          <w:rFonts w:ascii="Times New Roman" w:eastAsia="Times New Roman" w:hAnsi="Times New Roman" w:cs="Times New Roman"/>
          <w:bCs/>
          <w:iCs/>
          <w:lang w:eastAsia="uk-UA"/>
        </w:rPr>
        <w:t xml:space="preserve">У процесі вивчення та викладання </w:t>
      </w:r>
      <w:r w:rsidR="00D317CD">
        <w:rPr>
          <w:rFonts w:ascii="Times New Roman" w:eastAsia="Times New Roman" w:hAnsi="Times New Roman" w:cs="Times New Roman"/>
          <w:bCs/>
          <w:iCs/>
          <w:lang w:eastAsia="uk-UA"/>
        </w:rPr>
        <w:t xml:space="preserve">щодо </w:t>
      </w:r>
      <w:r w:rsidR="00C22664">
        <w:rPr>
          <w:rFonts w:ascii="Times New Roman" w:eastAsia="Times New Roman" w:hAnsi="Times New Roman" w:cs="Times New Roman"/>
          <w:bCs/>
          <w:iCs/>
          <w:lang w:eastAsia="uk-UA"/>
        </w:rPr>
        <w:t xml:space="preserve">формування </w:t>
      </w:r>
      <w:r w:rsidRPr="00B21109">
        <w:rPr>
          <w:rFonts w:ascii="Times New Roman" w:eastAsia="Times New Roman" w:hAnsi="Times New Roman" w:cs="Times New Roman"/>
          <w:bCs/>
          <w:iCs/>
          <w:lang w:eastAsia="uk-UA"/>
        </w:rPr>
        <w:t>МІГ</w:t>
      </w:r>
      <w:r w:rsidR="002955A4" w:rsidRPr="00B21109">
        <w:rPr>
          <w:rFonts w:ascii="Times New Roman" w:eastAsia="Times New Roman" w:hAnsi="Times New Roman" w:cs="Times New Roman"/>
          <w:bCs/>
          <w:iCs/>
          <w:lang w:eastAsia="uk-UA"/>
        </w:rPr>
        <w:t xml:space="preserve"> </w:t>
      </w:r>
      <w:r w:rsidRPr="00B21109">
        <w:rPr>
          <w:rFonts w:ascii="Times New Roman" w:eastAsia="Times New Roman" w:hAnsi="Times New Roman" w:cs="Times New Roman"/>
          <w:bCs/>
          <w:iCs/>
          <w:lang w:eastAsia="uk-UA"/>
        </w:rPr>
        <w:t>педагог</w:t>
      </w:r>
      <w:r w:rsidR="00C22664">
        <w:rPr>
          <w:rFonts w:ascii="Times New Roman" w:eastAsia="Times New Roman" w:hAnsi="Times New Roman" w:cs="Times New Roman"/>
          <w:bCs/>
          <w:iCs/>
          <w:lang w:eastAsia="uk-UA"/>
        </w:rPr>
        <w:t>и</w:t>
      </w:r>
      <w:r w:rsidRPr="00B21109">
        <w:rPr>
          <w:rFonts w:ascii="Times New Roman" w:eastAsia="Times New Roman" w:hAnsi="Times New Roman" w:cs="Times New Roman"/>
          <w:bCs/>
          <w:iCs/>
          <w:lang w:eastAsia="uk-UA"/>
        </w:rPr>
        <w:t xml:space="preserve"> </w:t>
      </w:r>
      <w:r w:rsidR="00C22664">
        <w:rPr>
          <w:rFonts w:ascii="Times New Roman" w:eastAsia="Times New Roman" w:hAnsi="Times New Roman" w:cs="Times New Roman"/>
          <w:bCs/>
          <w:iCs/>
          <w:lang w:eastAsia="uk-UA"/>
        </w:rPr>
        <w:t xml:space="preserve">отримують </w:t>
      </w:r>
      <w:r w:rsidRPr="00B21109">
        <w:rPr>
          <w:rFonts w:ascii="Times New Roman" w:eastAsia="Times New Roman" w:hAnsi="Times New Roman" w:cs="Times New Roman"/>
          <w:bCs/>
          <w:iCs/>
          <w:lang w:eastAsia="uk-UA"/>
        </w:rPr>
        <w:t>належн</w:t>
      </w:r>
      <w:r w:rsidR="00C22664">
        <w:rPr>
          <w:rFonts w:ascii="Times New Roman" w:eastAsia="Times New Roman" w:hAnsi="Times New Roman" w:cs="Times New Roman"/>
          <w:bCs/>
          <w:iCs/>
          <w:lang w:eastAsia="uk-UA"/>
        </w:rPr>
        <w:t>і</w:t>
      </w:r>
      <w:r w:rsidRPr="00B21109">
        <w:rPr>
          <w:rFonts w:ascii="Times New Roman" w:eastAsia="Times New Roman" w:hAnsi="Times New Roman" w:cs="Times New Roman"/>
          <w:bCs/>
          <w:iCs/>
          <w:lang w:eastAsia="uk-UA"/>
        </w:rPr>
        <w:t xml:space="preserve"> знання, які вони передають підростаючому поколінню. </w:t>
      </w:r>
    </w:p>
    <w:p w:rsidR="0061182E" w:rsidRPr="00B21109" w:rsidRDefault="0061182E" w:rsidP="0061182E">
      <w:pPr>
        <w:pStyle w:val="ad"/>
        <w:numPr>
          <w:ilvl w:val="0"/>
          <w:numId w:val="7"/>
        </w:numPr>
        <w:spacing w:after="0" w:line="240" w:lineRule="auto"/>
        <w:ind w:left="426"/>
        <w:jc w:val="both"/>
        <w:textAlignment w:val="baseline"/>
        <w:rPr>
          <w:rFonts w:ascii="Times New Roman" w:eastAsia="Times New Roman" w:hAnsi="Times New Roman" w:cs="Times New Roman"/>
          <w:bCs/>
          <w:iCs/>
          <w:lang w:eastAsia="uk-UA"/>
        </w:rPr>
      </w:pPr>
      <w:r w:rsidRPr="00B21109">
        <w:rPr>
          <w:rFonts w:ascii="Times New Roman" w:eastAsia="Times New Roman" w:hAnsi="Times New Roman" w:cs="Times New Roman"/>
          <w:bCs/>
          <w:iCs/>
          <w:lang w:eastAsia="uk-UA"/>
        </w:rPr>
        <w:t xml:space="preserve">МІГ </w:t>
      </w:r>
      <w:r w:rsidR="00C22664">
        <w:rPr>
          <w:rFonts w:ascii="Times New Roman" w:eastAsia="Times New Roman" w:hAnsi="Times New Roman" w:cs="Times New Roman"/>
          <w:bCs/>
          <w:iCs/>
          <w:lang w:eastAsia="uk-UA"/>
        </w:rPr>
        <w:t xml:space="preserve">створює умови для отримання </w:t>
      </w:r>
      <w:r w:rsidRPr="00B21109">
        <w:rPr>
          <w:rFonts w:ascii="Times New Roman" w:eastAsia="Times New Roman" w:hAnsi="Times New Roman" w:cs="Times New Roman"/>
          <w:bCs/>
          <w:iCs/>
          <w:lang w:eastAsia="uk-UA"/>
        </w:rPr>
        <w:t>принципово важлив</w:t>
      </w:r>
      <w:r w:rsidR="00C22664">
        <w:rPr>
          <w:rFonts w:ascii="Times New Roman" w:eastAsia="Times New Roman" w:hAnsi="Times New Roman" w:cs="Times New Roman"/>
          <w:bCs/>
          <w:iCs/>
          <w:lang w:eastAsia="uk-UA"/>
        </w:rPr>
        <w:t>их</w:t>
      </w:r>
      <w:r w:rsidRPr="00B21109">
        <w:rPr>
          <w:rFonts w:ascii="Times New Roman" w:eastAsia="Times New Roman" w:hAnsi="Times New Roman" w:cs="Times New Roman"/>
          <w:bCs/>
          <w:iCs/>
          <w:lang w:eastAsia="uk-UA"/>
        </w:rPr>
        <w:t xml:space="preserve"> знан</w:t>
      </w:r>
      <w:r w:rsidR="00C22664">
        <w:rPr>
          <w:rFonts w:ascii="Times New Roman" w:eastAsia="Times New Roman" w:hAnsi="Times New Roman" w:cs="Times New Roman"/>
          <w:bCs/>
          <w:iCs/>
          <w:lang w:eastAsia="uk-UA"/>
        </w:rPr>
        <w:t>ь</w:t>
      </w:r>
      <w:r w:rsidRPr="00B21109">
        <w:rPr>
          <w:rFonts w:ascii="Times New Roman" w:eastAsia="Times New Roman" w:hAnsi="Times New Roman" w:cs="Times New Roman"/>
          <w:bCs/>
          <w:iCs/>
          <w:lang w:eastAsia="uk-UA"/>
        </w:rPr>
        <w:t xml:space="preserve"> про функціонування медійних та інформаційних каналів в демократичних суспільствах, забезпечує адекватне розуміння умов, необхідних для ефективного виконання цих функцій та розвиток базових навичок, необхідних для оцінки роботи медіа та інформаційних служб в рамках їх функцій.</w:t>
      </w:r>
    </w:p>
    <w:p w:rsidR="0061182E" w:rsidRPr="00B21109" w:rsidRDefault="0061182E" w:rsidP="00506D00">
      <w:pPr>
        <w:spacing w:after="0" w:line="240" w:lineRule="auto"/>
        <w:jc w:val="center"/>
        <w:textAlignment w:val="baseline"/>
        <w:outlineLvl w:val="1"/>
        <w:rPr>
          <w:rFonts w:ascii="Times New Roman" w:eastAsia="Times New Roman" w:hAnsi="Times New Roman" w:cs="Times New Roman"/>
          <w:b/>
          <w:bCs/>
          <w:caps/>
          <w:lang w:eastAsia="uk-UA"/>
        </w:rPr>
      </w:pPr>
    </w:p>
    <w:p w:rsidR="00506D00" w:rsidRPr="00B21109" w:rsidRDefault="00506D00" w:rsidP="00506D00">
      <w:pPr>
        <w:spacing w:after="0" w:line="240" w:lineRule="auto"/>
        <w:jc w:val="center"/>
        <w:textAlignment w:val="baseline"/>
        <w:outlineLvl w:val="1"/>
        <w:rPr>
          <w:rFonts w:ascii="Times New Roman" w:eastAsia="Times New Roman" w:hAnsi="Times New Roman" w:cs="Times New Roman"/>
          <w:b/>
          <w:bCs/>
          <w:caps/>
          <w:lang w:eastAsia="uk-UA"/>
        </w:rPr>
      </w:pPr>
      <w:r w:rsidRPr="00B21109">
        <w:rPr>
          <w:rFonts w:ascii="Times New Roman" w:eastAsia="Times New Roman" w:hAnsi="Times New Roman" w:cs="Times New Roman"/>
          <w:b/>
          <w:bCs/>
          <w:caps/>
          <w:lang w:eastAsia="uk-UA"/>
        </w:rPr>
        <w:lastRenderedPageBreak/>
        <w:t>ОСНОВНІ ТЕРМІНИ</w:t>
      </w:r>
    </w:p>
    <w:p w:rsidR="00CA4FCC" w:rsidRPr="00B21109" w:rsidRDefault="00CA4FCC" w:rsidP="00506D00">
      <w:pPr>
        <w:spacing w:after="0" w:line="240" w:lineRule="auto"/>
        <w:jc w:val="both"/>
        <w:textAlignment w:val="baseline"/>
        <w:rPr>
          <w:rFonts w:ascii="Times New Roman" w:eastAsia="Times New Roman" w:hAnsi="Times New Roman" w:cs="Times New Roman"/>
          <w:bCs/>
          <w:lang w:eastAsia="uk-UA"/>
        </w:rPr>
      </w:pPr>
      <w:r w:rsidRPr="00B21109">
        <w:rPr>
          <w:rFonts w:ascii="Times New Roman" w:eastAsia="Times New Roman" w:hAnsi="Times New Roman" w:cs="Times New Roman"/>
          <w:b/>
          <w:bCs/>
          <w:lang w:eastAsia="uk-UA"/>
        </w:rPr>
        <w:t xml:space="preserve">Грамотність </w:t>
      </w:r>
      <w:r w:rsidRPr="00B21109">
        <w:rPr>
          <w:rFonts w:ascii="Times New Roman" w:eastAsia="Times New Roman" w:hAnsi="Times New Roman" w:cs="Times New Roman"/>
          <w:bCs/>
          <w:lang w:eastAsia="uk-UA"/>
        </w:rPr>
        <w:t>-</w:t>
      </w:r>
      <w:r w:rsidR="00DA2588" w:rsidRPr="00B21109">
        <w:rPr>
          <w:rFonts w:ascii="Times New Roman" w:eastAsia="Times New Roman" w:hAnsi="Times New Roman" w:cs="Times New Roman"/>
          <w:bCs/>
          <w:lang w:eastAsia="uk-UA"/>
        </w:rPr>
        <w:t xml:space="preserve"> </w:t>
      </w:r>
      <w:r w:rsidR="00527160" w:rsidRPr="00B21109">
        <w:rPr>
          <w:rFonts w:ascii="Times New Roman" w:eastAsia="Times New Roman" w:hAnsi="Times New Roman" w:cs="Times New Roman"/>
          <w:bCs/>
          <w:lang w:eastAsia="uk-UA"/>
        </w:rPr>
        <w:t>о</w:t>
      </w:r>
      <w:r w:rsidR="005E5B25" w:rsidRPr="00B21109">
        <w:rPr>
          <w:rFonts w:ascii="Times New Roman" w:eastAsia="Times New Roman" w:hAnsi="Times New Roman" w:cs="Times New Roman"/>
          <w:bCs/>
          <w:lang w:eastAsia="uk-UA"/>
        </w:rPr>
        <w:t>володіння</w:t>
      </w:r>
      <w:r w:rsidR="00527160" w:rsidRPr="00B21109">
        <w:rPr>
          <w:rFonts w:ascii="Times New Roman" w:eastAsia="Times New Roman" w:hAnsi="Times New Roman" w:cs="Times New Roman"/>
          <w:bCs/>
          <w:lang w:eastAsia="uk-UA"/>
        </w:rPr>
        <w:t xml:space="preserve"> знаковими системами</w:t>
      </w:r>
      <w:r w:rsidR="001635B3" w:rsidRPr="00B21109">
        <w:rPr>
          <w:rFonts w:ascii="Times New Roman" w:eastAsia="Times New Roman" w:hAnsi="Times New Roman" w:cs="Times New Roman"/>
          <w:bCs/>
          <w:lang w:eastAsia="uk-UA"/>
        </w:rPr>
        <w:t>,</w:t>
      </w:r>
      <w:r w:rsidR="00527160" w:rsidRPr="00B21109">
        <w:rPr>
          <w:rFonts w:ascii="Times New Roman" w:eastAsia="Times New Roman" w:hAnsi="Times New Roman" w:cs="Times New Roman"/>
          <w:bCs/>
          <w:lang w:eastAsia="uk-UA"/>
        </w:rPr>
        <w:t xml:space="preserve"> </w:t>
      </w:r>
      <w:r w:rsidR="001635B3" w:rsidRPr="00B21109">
        <w:rPr>
          <w:rFonts w:ascii="Times New Roman" w:eastAsia="Times New Roman" w:hAnsi="Times New Roman" w:cs="Times New Roman"/>
          <w:bCs/>
          <w:lang w:eastAsia="uk-UA"/>
        </w:rPr>
        <w:t xml:space="preserve">які забезпечують </w:t>
      </w:r>
      <w:r w:rsidR="00AB5088" w:rsidRPr="00B21109">
        <w:rPr>
          <w:rFonts w:ascii="Times New Roman" w:eastAsia="Times New Roman" w:hAnsi="Times New Roman" w:cs="Times New Roman"/>
          <w:bCs/>
          <w:lang w:eastAsia="uk-UA"/>
        </w:rPr>
        <w:t xml:space="preserve">надійну орієнтацію у сучасному соціальному просторі та </w:t>
      </w:r>
      <w:r w:rsidR="001635B3" w:rsidRPr="00B21109">
        <w:rPr>
          <w:rFonts w:ascii="Times New Roman" w:eastAsia="Times New Roman" w:hAnsi="Times New Roman" w:cs="Times New Roman"/>
          <w:bCs/>
          <w:lang w:eastAsia="uk-UA"/>
        </w:rPr>
        <w:t>доступ до отримання нових знань</w:t>
      </w:r>
      <w:r w:rsidR="00AB5088" w:rsidRPr="00B21109">
        <w:rPr>
          <w:rFonts w:ascii="Times New Roman" w:eastAsia="Times New Roman" w:hAnsi="Times New Roman" w:cs="Times New Roman"/>
          <w:bCs/>
          <w:lang w:eastAsia="uk-UA"/>
        </w:rPr>
        <w:t>.</w:t>
      </w:r>
      <w:r w:rsidR="00527160" w:rsidRPr="00B21109">
        <w:rPr>
          <w:rFonts w:ascii="Times New Roman" w:eastAsia="Times New Roman" w:hAnsi="Times New Roman" w:cs="Times New Roman"/>
          <w:bCs/>
          <w:lang w:eastAsia="uk-UA"/>
        </w:rPr>
        <w:t xml:space="preserve"> </w:t>
      </w:r>
    </w:p>
    <w:p w:rsidR="00CA4FCC" w:rsidRPr="00B21109" w:rsidRDefault="00CA4FCC" w:rsidP="00913074">
      <w:pPr>
        <w:spacing w:after="0" w:line="240" w:lineRule="auto"/>
        <w:jc w:val="both"/>
        <w:textAlignment w:val="baseline"/>
        <w:rPr>
          <w:rFonts w:ascii="Times New Roman" w:eastAsia="Times New Roman" w:hAnsi="Times New Roman" w:cs="Times New Roman"/>
          <w:bCs/>
          <w:lang w:eastAsia="uk-UA"/>
        </w:rPr>
      </w:pPr>
      <w:r w:rsidRPr="00B21109">
        <w:rPr>
          <w:rFonts w:ascii="Times New Roman" w:eastAsia="Times New Roman" w:hAnsi="Times New Roman" w:cs="Times New Roman"/>
          <w:b/>
          <w:bCs/>
          <w:lang w:eastAsia="uk-UA"/>
        </w:rPr>
        <w:t xml:space="preserve">Інформаційна грамотність - </w:t>
      </w:r>
      <w:r w:rsidRPr="00B21109">
        <w:rPr>
          <w:rFonts w:ascii="Times New Roman" w:eastAsia="Times New Roman" w:hAnsi="Times New Roman" w:cs="Times New Roman"/>
          <w:bCs/>
          <w:lang w:eastAsia="uk-UA"/>
        </w:rPr>
        <w:t>здатність усвідомлювати необхідність отримання інформації, а також знаходити, оцінювати, ефективно використовувати і поширювати інформацію в різних форматах.</w:t>
      </w:r>
    </w:p>
    <w:p w:rsidR="00DA2588" w:rsidRPr="00B21109" w:rsidRDefault="00CA4FCC" w:rsidP="00506D00">
      <w:pPr>
        <w:spacing w:after="0" w:line="240" w:lineRule="auto"/>
        <w:jc w:val="both"/>
        <w:textAlignment w:val="baseline"/>
        <w:rPr>
          <w:rFonts w:ascii="Times New Roman" w:eastAsia="Times New Roman" w:hAnsi="Times New Roman" w:cs="Times New Roman"/>
          <w:bCs/>
          <w:lang w:eastAsia="uk-UA"/>
        </w:rPr>
      </w:pPr>
      <w:r w:rsidRPr="00B21109">
        <w:rPr>
          <w:rFonts w:ascii="Times New Roman" w:eastAsia="Times New Roman" w:hAnsi="Times New Roman" w:cs="Times New Roman"/>
          <w:b/>
          <w:bCs/>
          <w:lang w:eastAsia="uk-UA"/>
        </w:rPr>
        <w:t xml:space="preserve">Інформація - </w:t>
      </w:r>
      <w:r w:rsidRPr="00B21109">
        <w:rPr>
          <w:rFonts w:ascii="Times New Roman" w:eastAsia="Times New Roman" w:hAnsi="Times New Roman" w:cs="Times New Roman"/>
          <w:bCs/>
          <w:lang w:eastAsia="uk-UA"/>
        </w:rPr>
        <w:t xml:space="preserve">дані; знання, отримані в результаті навчання; досвід або настанови, рекомендації; сигнали або символи. </w:t>
      </w:r>
    </w:p>
    <w:p w:rsidR="00CA4FCC" w:rsidRPr="00B21109" w:rsidRDefault="00CA4FCC" w:rsidP="00506D00">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bCs/>
          <w:lang w:eastAsia="uk-UA"/>
        </w:rPr>
        <w:t>Критичне мислення -</w:t>
      </w:r>
      <w:r w:rsidR="00532086" w:rsidRPr="00B21109">
        <w:rPr>
          <w:rFonts w:ascii="Times New Roman" w:eastAsia="Times New Roman" w:hAnsi="Times New Roman" w:cs="Times New Roman"/>
          <w:b/>
          <w:bCs/>
          <w:lang w:eastAsia="uk-UA"/>
        </w:rPr>
        <w:t xml:space="preserve"> </w:t>
      </w:r>
      <w:r w:rsidR="00DA2588" w:rsidRPr="00B21109">
        <w:rPr>
          <w:rFonts w:ascii="Times New Roman" w:eastAsia="Times New Roman" w:hAnsi="Times New Roman" w:cs="Times New Roman"/>
          <w:bCs/>
          <w:lang w:eastAsia="uk-UA"/>
        </w:rPr>
        <w:t>з</w:t>
      </w:r>
      <w:r w:rsidRPr="00B21109">
        <w:rPr>
          <w:rFonts w:ascii="Times New Roman" w:eastAsia="Times New Roman" w:hAnsi="Times New Roman" w:cs="Times New Roman"/>
          <w:bCs/>
          <w:lang w:eastAsia="uk-UA"/>
        </w:rPr>
        <w:t xml:space="preserve">датність не просто приймати </w:t>
      </w:r>
      <w:r w:rsidR="00DA2588" w:rsidRPr="00B21109">
        <w:rPr>
          <w:rFonts w:ascii="Times New Roman" w:eastAsia="Times New Roman" w:hAnsi="Times New Roman" w:cs="Times New Roman"/>
          <w:bCs/>
          <w:lang w:eastAsia="uk-UA"/>
        </w:rPr>
        <w:t xml:space="preserve">будь-яку </w:t>
      </w:r>
      <w:r w:rsidR="00A76F7B" w:rsidRPr="00B21109">
        <w:rPr>
          <w:rFonts w:ascii="Times New Roman" w:eastAsia="Times New Roman" w:hAnsi="Times New Roman" w:cs="Times New Roman"/>
          <w:bCs/>
          <w:lang w:eastAsia="uk-UA"/>
        </w:rPr>
        <w:t xml:space="preserve">інформацію </w:t>
      </w:r>
      <w:r w:rsidRPr="00B21109">
        <w:rPr>
          <w:rFonts w:ascii="Times New Roman" w:eastAsia="Times New Roman" w:hAnsi="Times New Roman" w:cs="Times New Roman"/>
          <w:bCs/>
          <w:lang w:eastAsia="uk-UA"/>
        </w:rPr>
        <w:t>на віру, а вивчати й аналізувати інформацію та ідеї з метою розуміння та оцінки.</w:t>
      </w:r>
      <w:r w:rsidR="00551B1A" w:rsidRPr="00B21109">
        <w:rPr>
          <w:rFonts w:ascii="Times New Roman" w:eastAsia="Times New Roman" w:hAnsi="Times New Roman" w:cs="Times New Roman"/>
          <w:lang w:eastAsia="uk-UA"/>
        </w:rPr>
        <w:t xml:space="preserve"> </w:t>
      </w:r>
    </w:p>
    <w:p w:rsidR="00DA2588" w:rsidRPr="00B21109" w:rsidRDefault="00CA4FCC" w:rsidP="00506D00">
      <w:pPr>
        <w:spacing w:after="0" w:line="240" w:lineRule="auto"/>
        <w:jc w:val="both"/>
        <w:textAlignment w:val="baseline"/>
        <w:rPr>
          <w:rFonts w:ascii="Times New Roman" w:eastAsia="Times New Roman" w:hAnsi="Times New Roman" w:cs="Times New Roman"/>
          <w:bCs/>
          <w:lang w:eastAsia="uk-UA"/>
        </w:rPr>
      </w:pPr>
      <w:r w:rsidRPr="00B21109">
        <w:rPr>
          <w:rFonts w:ascii="Times New Roman" w:eastAsia="Times New Roman" w:hAnsi="Times New Roman" w:cs="Times New Roman"/>
          <w:b/>
          <w:bCs/>
          <w:lang w:eastAsia="uk-UA"/>
        </w:rPr>
        <w:t xml:space="preserve">Медіа - </w:t>
      </w:r>
      <w:r w:rsidR="00DA2588" w:rsidRPr="00B21109">
        <w:rPr>
          <w:rFonts w:ascii="Times New Roman" w:eastAsia="Times New Roman" w:hAnsi="Times New Roman" w:cs="Times New Roman"/>
          <w:bCs/>
          <w:lang w:eastAsia="uk-UA"/>
        </w:rPr>
        <w:t>ф</w:t>
      </w:r>
      <w:r w:rsidRPr="00B21109">
        <w:rPr>
          <w:rFonts w:ascii="Times New Roman" w:eastAsia="Times New Roman" w:hAnsi="Times New Roman" w:cs="Times New Roman"/>
          <w:bCs/>
          <w:lang w:eastAsia="uk-UA"/>
        </w:rPr>
        <w:t xml:space="preserve">ізичні об'єкти, засоби та носії інформації, використовувані для приватної або масової комунікації, наприклад, радіо, телебачення, комп'ютери, кіно, мобільна телефонія та </w:t>
      </w:r>
      <w:r w:rsidR="00DA2588" w:rsidRPr="00B21109">
        <w:rPr>
          <w:rFonts w:ascii="Times New Roman" w:eastAsia="Times New Roman" w:hAnsi="Times New Roman" w:cs="Times New Roman"/>
          <w:bCs/>
          <w:lang w:eastAsia="uk-UA"/>
        </w:rPr>
        <w:t>ін.</w:t>
      </w:r>
    </w:p>
    <w:p w:rsidR="00CA4FCC" w:rsidRPr="00B21109" w:rsidRDefault="00CA4FCC" w:rsidP="00506D00">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bCs/>
          <w:lang w:eastAsia="uk-UA"/>
        </w:rPr>
        <w:t>Медіаграмотність</w:t>
      </w:r>
      <w:r w:rsidR="00A76F7B" w:rsidRPr="00B21109">
        <w:rPr>
          <w:rFonts w:ascii="Times New Roman" w:eastAsia="Times New Roman" w:hAnsi="Times New Roman" w:cs="Times New Roman"/>
          <w:b/>
          <w:bCs/>
          <w:lang w:eastAsia="uk-UA"/>
        </w:rPr>
        <w:t xml:space="preserve"> </w:t>
      </w:r>
      <w:r w:rsidRPr="00B21109">
        <w:rPr>
          <w:rFonts w:ascii="Times New Roman" w:eastAsia="Times New Roman" w:hAnsi="Times New Roman" w:cs="Times New Roman"/>
          <w:lang w:eastAsia="uk-UA"/>
        </w:rPr>
        <w:t xml:space="preserve">– </w:t>
      </w:r>
      <w:r w:rsidR="00DA2588" w:rsidRPr="00B21109">
        <w:rPr>
          <w:rFonts w:ascii="Times New Roman" w:eastAsia="Times New Roman" w:hAnsi="Times New Roman" w:cs="Times New Roman"/>
          <w:lang w:eastAsia="uk-UA"/>
        </w:rPr>
        <w:t>а</w:t>
      </w:r>
      <w:r w:rsidRPr="00B21109">
        <w:rPr>
          <w:rFonts w:ascii="Times New Roman" w:eastAsia="Times New Roman" w:hAnsi="Times New Roman" w:cs="Times New Roman"/>
          <w:lang w:eastAsia="uk-UA"/>
        </w:rPr>
        <w:t>ктивне сприйняття і використання матеріалів медіа, включаючи їх критичне сприйняття і усвідомлену оцінку, використовувані ними методи та їх вплив. Здатність читати, аналізувати, оцінювати і здійснювати комунікацію з використанням різних форм медіа (наприклад, телебачення, преси, радіо, комп'ютерів та ін.).</w:t>
      </w:r>
    </w:p>
    <w:p w:rsidR="00D317CD" w:rsidRPr="00D317CD" w:rsidRDefault="00D317CD" w:rsidP="00506D00">
      <w:pPr>
        <w:spacing w:after="0" w:line="240" w:lineRule="auto"/>
        <w:jc w:val="both"/>
        <w:textAlignment w:val="baseline"/>
        <w:rPr>
          <w:rFonts w:ascii="Times New Roman" w:eastAsia="Times New Roman" w:hAnsi="Times New Roman" w:cs="Times New Roman"/>
          <w:b/>
          <w:bCs/>
          <w:lang w:eastAsia="uk-UA"/>
        </w:rPr>
      </w:pPr>
      <w:r w:rsidRPr="00B21109">
        <w:rPr>
          <w:rFonts w:ascii="Times New Roman" w:eastAsia="Times New Roman" w:hAnsi="Times New Roman" w:cs="Times New Roman"/>
          <w:b/>
          <w:bCs/>
          <w:lang w:eastAsia="uk-UA"/>
        </w:rPr>
        <w:t>Медіа</w:t>
      </w:r>
      <w:r>
        <w:rPr>
          <w:rFonts w:ascii="Times New Roman" w:eastAsia="Times New Roman" w:hAnsi="Times New Roman" w:cs="Times New Roman"/>
          <w:b/>
          <w:bCs/>
          <w:lang w:eastAsia="uk-UA"/>
        </w:rPr>
        <w:t xml:space="preserve">культура - </w:t>
      </w:r>
      <w:r w:rsidR="00C22664" w:rsidRPr="00C22664">
        <w:rPr>
          <w:rFonts w:ascii="Times New Roman" w:eastAsia="Times New Roman" w:hAnsi="Times New Roman" w:cs="Times New Roman"/>
          <w:bCs/>
          <w:lang w:eastAsia="uk-UA"/>
        </w:rPr>
        <w:t>сукупність матеріальних та інтелектуальних цінностей у сфері медіа, а також історично певна система їх відтворення та функціонування в соціумі</w:t>
      </w:r>
      <w:r w:rsidR="008A4390">
        <w:rPr>
          <w:rFonts w:ascii="Times New Roman" w:eastAsia="Times New Roman" w:hAnsi="Times New Roman" w:cs="Times New Roman"/>
          <w:bCs/>
          <w:lang w:eastAsia="uk-UA"/>
        </w:rPr>
        <w:t>.</w:t>
      </w:r>
    </w:p>
    <w:p w:rsidR="00CA4FCC" w:rsidRPr="00B21109" w:rsidRDefault="00CA4FCC" w:rsidP="00506D00">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bCs/>
          <w:lang w:eastAsia="uk-UA"/>
        </w:rPr>
        <w:t>Медіаосвіта</w:t>
      </w:r>
      <w:r w:rsidR="00551B1A"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 xml:space="preserve">– частина освітнього процесу, спрямована на формування в суспільстві </w:t>
      </w:r>
      <w:r w:rsidR="00B20E26" w:rsidRPr="00B21109">
        <w:rPr>
          <w:rFonts w:ascii="Times New Roman" w:eastAsia="Times New Roman" w:hAnsi="Times New Roman" w:cs="Times New Roman"/>
          <w:lang w:eastAsia="uk-UA"/>
        </w:rPr>
        <w:t>медіа культури</w:t>
      </w:r>
      <w:r w:rsidRPr="00B21109">
        <w:rPr>
          <w:rFonts w:ascii="Times New Roman" w:eastAsia="Times New Roman" w:hAnsi="Times New Roman" w:cs="Times New Roman"/>
          <w:lang w:eastAsia="uk-UA"/>
        </w:rPr>
        <w:t>, підготовку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w:t>
      </w:r>
      <w:r w:rsidR="00A76F7B" w:rsidRPr="00B21109">
        <w:rPr>
          <w:rFonts w:ascii="Times New Roman" w:eastAsia="Times New Roman" w:hAnsi="Times New Roman" w:cs="Times New Roman"/>
          <w:lang w:eastAsia="uk-UA"/>
        </w:rPr>
        <w:t>но опосередковане спілкування, І</w:t>
      </w:r>
      <w:r w:rsidRPr="00B21109">
        <w:rPr>
          <w:rFonts w:ascii="Times New Roman" w:eastAsia="Times New Roman" w:hAnsi="Times New Roman" w:cs="Times New Roman"/>
          <w:lang w:eastAsia="uk-UA"/>
        </w:rPr>
        <w:t>нтернет, мобільна телефонія) медіа з урахуванням розвитку інформаційно-комунікаційних технологій.</w:t>
      </w:r>
    </w:p>
    <w:p w:rsidR="00CA4FCC" w:rsidRPr="00B21109" w:rsidRDefault="00CA4FCC" w:rsidP="00506D00">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Медійна та інформаційна грамотність -</w:t>
      </w:r>
      <w:r w:rsidRPr="00B21109">
        <w:rPr>
          <w:rFonts w:ascii="Times New Roman" w:eastAsia="Times New Roman" w:hAnsi="Times New Roman" w:cs="Times New Roman"/>
          <w:lang w:eastAsia="uk-UA"/>
        </w:rPr>
        <w:t xml:space="preserve"> позначає основні характеристики (знання, навички та вміння), що дозволяють громадянам ефективно взаємодіяти з медіа та іншими інформаційними службами і розвивати критичне мислення та навички навчання протягом усього життя для спілкування та реалізації активної громадянської позиції.</w:t>
      </w:r>
    </w:p>
    <w:p w:rsidR="00CA4FCC" w:rsidRPr="00B21109" w:rsidRDefault="00CA4FCC" w:rsidP="00506D00">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Мова медіа</w:t>
      </w:r>
      <w:r w:rsidRPr="00B21109">
        <w:rPr>
          <w:rFonts w:ascii="Times New Roman" w:eastAsia="Times New Roman" w:hAnsi="Times New Roman" w:cs="Times New Roman"/>
          <w:lang w:eastAsia="uk-UA"/>
        </w:rPr>
        <w:t xml:space="preserve"> - Умовні позначення, формати, символи і форми </w:t>
      </w:r>
      <w:r w:rsidR="00DA2588" w:rsidRPr="00B21109">
        <w:rPr>
          <w:rFonts w:ascii="Times New Roman" w:eastAsia="Times New Roman" w:hAnsi="Times New Roman" w:cs="Times New Roman"/>
          <w:lang w:eastAsia="uk-UA"/>
        </w:rPr>
        <w:t xml:space="preserve">розповіді, </w:t>
      </w:r>
      <w:r w:rsidRPr="00B21109">
        <w:rPr>
          <w:rFonts w:ascii="Times New Roman" w:eastAsia="Times New Roman" w:hAnsi="Times New Roman" w:cs="Times New Roman"/>
          <w:lang w:eastAsia="uk-UA"/>
        </w:rPr>
        <w:t xml:space="preserve">що передають аудиторії сенс повідомлень медіа. </w:t>
      </w:r>
    </w:p>
    <w:p w:rsidR="00CA4FCC" w:rsidRPr="00B21109" w:rsidRDefault="00CA4FCC" w:rsidP="00506D00">
      <w:pPr>
        <w:spacing w:after="0" w:line="240" w:lineRule="auto"/>
        <w:jc w:val="both"/>
        <w:textAlignment w:val="baseline"/>
        <w:rPr>
          <w:rFonts w:ascii="Times New Roman" w:eastAsia="Times New Roman" w:hAnsi="Times New Roman" w:cs="Times New Roman"/>
          <w:bCs/>
          <w:lang w:eastAsia="uk-UA"/>
        </w:rPr>
      </w:pPr>
      <w:r w:rsidRPr="00B21109">
        <w:rPr>
          <w:rFonts w:ascii="Times New Roman" w:eastAsia="Times New Roman" w:hAnsi="Times New Roman" w:cs="Times New Roman"/>
          <w:b/>
          <w:bCs/>
          <w:lang w:eastAsia="uk-UA"/>
        </w:rPr>
        <w:t xml:space="preserve">Нові медіа - </w:t>
      </w:r>
      <w:r w:rsidRPr="00B21109">
        <w:rPr>
          <w:rFonts w:ascii="Times New Roman" w:eastAsia="Times New Roman" w:hAnsi="Times New Roman" w:cs="Times New Roman"/>
          <w:bCs/>
          <w:lang w:eastAsia="uk-UA"/>
        </w:rPr>
        <w:t>контент, розміщений і поширюваний на цифрових платформах.</w:t>
      </w:r>
    </w:p>
    <w:p w:rsidR="00CA4FCC" w:rsidRPr="00B21109" w:rsidRDefault="00CA4FCC" w:rsidP="00506D00">
      <w:pPr>
        <w:spacing w:after="0" w:line="240" w:lineRule="auto"/>
        <w:jc w:val="both"/>
        <w:textAlignment w:val="baseline"/>
        <w:rPr>
          <w:rFonts w:ascii="Times New Roman" w:eastAsia="Times New Roman" w:hAnsi="Times New Roman" w:cs="Times New Roman"/>
          <w:bCs/>
          <w:lang w:eastAsia="uk-UA"/>
        </w:rPr>
      </w:pPr>
      <w:r w:rsidRPr="00B21109">
        <w:rPr>
          <w:rFonts w:ascii="Times New Roman" w:eastAsia="Times New Roman" w:hAnsi="Times New Roman" w:cs="Times New Roman"/>
          <w:b/>
          <w:bCs/>
          <w:lang w:eastAsia="uk-UA"/>
        </w:rPr>
        <w:t xml:space="preserve">Традиційні медіа - </w:t>
      </w:r>
      <w:r w:rsidRPr="00B21109">
        <w:rPr>
          <w:rFonts w:ascii="Times New Roman" w:eastAsia="Times New Roman" w:hAnsi="Times New Roman" w:cs="Times New Roman"/>
          <w:bCs/>
          <w:lang w:eastAsia="uk-UA"/>
        </w:rPr>
        <w:t>Засоби масової інформації: преса, радіо, телебачення.</w:t>
      </w:r>
    </w:p>
    <w:p w:rsidR="00506D00" w:rsidRPr="00B21109" w:rsidRDefault="00506D00" w:rsidP="00506D00">
      <w:pPr>
        <w:spacing w:after="0" w:line="240" w:lineRule="auto"/>
        <w:ind w:firstLine="426"/>
        <w:jc w:val="both"/>
        <w:textAlignment w:val="baseline"/>
        <w:rPr>
          <w:rFonts w:ascii="Times New Roman" w:eastAsia="Times New Roman" w:hAnsi="Times New Roman" w:cs="Times New Roman"/>
          <w:lang w:eastAsia="uk-UA"/>
        </w:rPr>
      </w:pPr>
    </w:p>
    <w:p w:rsidR="00DA2588" w:rsidRPr="00B21109" w:rsidRDefault="00CA4FCC" w:rsidP="00CA4FCC">
      <w:pPr>
        <w:spacing w:after="0" w:line="240" w:lineRule="auto"/>
        <w:jc w:val="center"/>
        <w:textAlignment w:val="baseline"/>
        <w:outlineLvl w:val="1"/>
        <w:rPr>
          <w:rFonts w:ascii="Times New Roman" w:eastAsia="Times New Roman" w:hAnsi="Times New Roman" w:cs="Times New Roman"/>
          <w:b/>
          <w:bCs/>
          <w:caps/>
          <w:lang w:eastAsia="uk-UA"/>
        </w:rPr>
      </w:pPr>
      <w:r w:rsidRPr="00B21109">
        <w:rPr>
          <w:rFonts w:ascii="Times New Roman" w:eastAsia="Times New Roman" w:hAnsi="Times New Roman" w:cs="Times New Roman"/>
          <w:b/>
          <w:bCs/>
          <w:caps/>
          <w:lang w:eastAsia="uk-UA"/>
        </w:rPr>
        <w:t xml:space="preserve">МЕТА І ЗАВДАННЯ </w:t>
      </w:r>
      <w:r w:rsidR="00FE11CC" w:rsidRPr="00B21109">
        <w:rPr>
          <w:rFonts w:ascii="Times New Roman" w:eastAsia="Times New Roman" w:hAnsi="Times New Roman" w:cs="Times New Roman"/>
          <w:b/>
          <w:bCs/>
          <w:caps/>
          <w:lang w:eastAsia="uk-UA"/>
        </w:rPr>
        <w:t xml:space="preserve">РЕГІОНАЛЬНОГО </w:t>
      </w:r>
      <w:r w:rsidR="00D971DE">
        <w:rPr>
          <w:rFonts w:ascii="Times New Roman" w:eastAsia="Times New Roman" w:hAnsi="Times New Roman" w:cs="Times New Roman"/>
          <w:b/>
          <w:bCs/>
          <w:caps/>
          <w:lang w:eastAsia="uk-UA"/>
        </w:rPr>
        <w:t>ПРОЕКТ</w:t>
      </w:r>
      <w:r w:rsidR="00FE11CC" w:rsidRPr="00B21109">
        <w:rPr>
          <w:rFonts w:ascii="Times New Roman" w:eastAsia="Times New Roman" w:hAnsi="Times New Roman" w:cs="Times New Roman"/>
          <w:b/>
          <w:bCs/>
          <w:caps/>
          <w:lang w:eastAsia="uk-UA"/>
        </w:rPr>
        <w:t xml:space="preserve">У </w:t>
      </w:r>
    </w:p>
    <w:p w:rsidR="00FE11CC" w:rsidRPr="00B21109" w:rsidRDefault="00FE11CC" w:rsidP="00FE11CC">
      <w:pPr>
        <w:spacing w:after="0" w:line="240" w:lineRule="auto"/>
        <w:ind w:firstLine="426"/>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bCs/>
          <w:i/>
          <w:iCs/>
          <w:lang w:eastAsia="uk-UA"/>
        </w:rPr>
        <w:t xml:space="preserve">Головною метою </w:t>
      </w:r>
      <w:r w:rsidR="0088392A">
        <w:rPr>
          <w:rFonts w:ascii="Times New Roman" w:eastAsia="Times New Roman" w:hAnsi="Times New Roman" w:cs="Times New Roman"/>
          <w:b/>
          <w:bCs/>
          <w:i/>
          <w:iCs/>
          <w:lang w:eastAsia="uk-UA"/>
        </w:rPr>
        <w:t xml:space="preserve">регіонального </w:t>
      </w:r>
      <w:r w:rsidR="00D971DE">
        <w:rPr>
          <w:rFonts w:ascii="Times New Roman" w:eastAsia="Times New Roman" w:hAnsi="Times New Roman" w:cs="Times New Roman"/>
          <w:b/>
          <w:bCs/>
          <w:i/>
          <w:iCs/>
          <w:lang w:eastAsia="uk-UA"/>
        </w:rPr>
        <w:t>проект</w:t>
      </w:r>
      <w:r w:rsidR="0088392A">
        <w:rPr>
          <w:rFonts w:ascii="Times New Roman" w:eastAsia="Times New Roman" w:hAnsi="Times New Roman" w:cs="Times New Roman"/>
          <w:b/>
          <w:bCs/>
          <w:i/>
          <w:iCs/>
          <w:lang w:eastAsia="uk-UA"/>
        </w:rPr>
        <w:t xml:space="preserve">у є реалізація </w:t>
      </w:r>
      <w:r w:rsidRPr="00B21109">
        <w:rPr>
          <w:rFonts w:ascii="Times New Roman" w:eastAsia="Times New Roman" w:hAnsi="Times New Roman" w:cs="Times New Roman"/>
          <w:b/>
          <w:bCs/>
          <w:i/>
          <w:iCs/>
          <w:lang w:eastAsia="uk-UA"/>
        </w:rPr>
        <w:t xml:space="preserve">Концепції </w:t>
      </w:r>
      <w:r w:rsidR="0088392A" w:rsidRPr="0088392A">
        <w:rPr>
          <w:rFonts w:ascii="Times New Roman" w:eastAsia="Times New Roman" w:hAnsi="Times New Roman" w:cs="Times New Roman"/>
          <w:bCs/>
          <w:iCs/>
          <w:lang w:eastAsia="uk-UA"/>
        </w:rPr>
        <w:t>щодо формування</w:t>
      </w:r>
      <w:r w:rsidR="0088392A">
        <w:rPr>
          <w:rFonts w:ascii="Times New Roman" w:eastAsia="Times New Roman" w:hAnsi="Times New Roman" w:cs="Times New Roman"/>
          <w:b/>
          <w:bCs/>
          <w:i/>
          <w:iCs/>
          <w:lang w:eastAsia="uk-UA"/>
        </w:rPr>
        <w:t xml:space="preserve"> </w:t>
      </w:r>
      <w:r w:rsidRPr="00B21109">
        <w:rPr>
          <w:rFonts w:ascii="Times New Roman" w:eastAsia="Times New Roman" w:hAnsi="Times New Roman" w:cs="Times New Roman"/>
          <w:lang w:eastAsia="uk-UA"/>
        </w:rPr>
        <w:t xml:space="preserve"> </w:t>
      </w:r>
      <w:r w:rsidR="0088392A" w:rsidRPr="00B21109">
        <w:rPr>
          <w:rFonts w:ascii="Times New Roman" w:eastAsia="Times New Roman" w:hAnsi="Times New Roman" w:cs="Times New Roman"/>
          <w:lang w:eastAsia="uk-UA"/>
        </w:rPr>
        <w:t xml:space="preserve">медіа та інформаційної грамотності </w:t>
      </w:r>
      <w:r w:rsidRPr="00B21109">
        <w:rPr>
          <w:rFonts w:ascii="Times New Roman" w:eastAsia="Times New Roman" w:hAnsi="Times New Roman" w:cs="Times New Roman"/>
          <w:lang w:eastAsia="uk-UA"/>
        </w:rPr>
        <w:t xml:space="preserve">вчителів навчальних </w:t>
      </w:r>
      <w:r w:rsidRPr="00B21109">
        <w:rPr>
          <w:rFonts w:ascii="Times New Roman" w:eastAsia="Times New Roman" w:hAnsi="Times New Roman" w:cs="Times New Roman"/>
          <w:lang w:eastAsia="uk-UA"/>
        </w:rPr>
        <w:lastRenderedPageBreak/>
        <w:t>закладів, вихователів дошкільних закладів та працівників позашкільних закладів освіти</w:t>
      </w:r>
      <w:r w:rsidR="0061182E" w:rsidRPr="00B21109">
        <w:rPr>
          <w:rFonts w:ascii="Times New Roman" w:eastAsia="Times New Roman" w:hAnsi="Times New Roman" w:cs="Times New Roman"/>
          <w:lang w:eastAsia="uk-UA"/>
        </w:rPr>
        <w:t xml:space="preserve"> Запорізької області</w:t>
      </w:r>
      <w:r w:rsidRPr="00B21109">
        <w:rPr>
          <w:rFonts w:ascii="Times New Roman" w:eastAsia="Times New Roman" w:hAnsi="Times New Roman" w:cs="Times New Roman"/>
          <w:lang w:eastAsia="uk-UA"/>
        </w:rPr>
        <w:t xml:space="preserve">, залучення учнів до активної та відповідальної поведінки у світі медіа та віртуальному середовищі. </w:t>
      </w:r>
    </w:p>
    <w:p w:rsidR="00CA4FCC" w:rsidRPr="00B21109" w:rsidRDefault="00CA4FCC" w:rsidP="00C74644">
      <w:pPr>
        <w:spacing w:after="0" w:line="240" w:lineRule="auto"/>
        <w:ind w:firstLine="426"/>
        <w:jc w:val="both"/>
        <w:textAlignment w:val="baseline"/>
        <w:rPr>
          <w:rFonts w:ascii="Times New Roman" w:eastAsia="Times New Roman" w:hAnsi="Times New Roman" w:cs="Times New Roman"/>
          <w:b/>
          <w:bCs/>
          <w:i/>
          <w:iCs/>
          <w:lang w:eastAsia="uk-UA"/>
        </w:rPr>
      </w:pPr>
      <w:r w:rsidRPr="00B21109">
        <w:rPr>
          <w:rFonts w:ascii="Times New Roman" w:eastAsia="Times New Roman" w:hAnsi="Times New Roman" w:cs="Times New Roman"/>
          <w:lang w:eastAsia="uk-UA"/>
        </w:rPr>
        <w:t>Головн</w:t>
      </w:r>
      <w:r w:rsidR="0088392A" w:rsidRPr="0088392A">
        <w:rPr>
          <w:rFonts w:ascii="Times New Roman" w:eastAsia="Times New Roman" w:hAnsi="Times New Roman" w:cs="Times New Roman"/>
          <w:lang w:eastAsia="uk-UA"/>
        </w:rPr>
        <w:t>им</w:t>
      </w:r>
      <w:r w:rsidRPr="00B21109">
        <w:rPr>
          <w:rFonts w:ascii="Times New Roman" w:eastAsia="Times New Roman" w:hAnsi="Times New Roman" w:cs="Times New Roman"/>
          <w:lang w:eastAsia="uk-UA"/>
        </w:rPr>
        <w:t xml:space="preserve"> завдання</w:t>
      </w:r>
      <w:r w:rsidR="0088392A" w:rsidRPr="0088392A">
        <w:rPr>
          <w:rFonts w:ascii="Times New Roman" w:eastAsia="Times New Roman" w:hAnsi="Times New Roman" w:cs="Times New Roman"/>
          <w:lang w:eastAsia="uk-UA"/>
        </w:rPr>
        <w:t>м</w:t>
      </w:r>
      <w:r w:rsidRPr="00B21109">
        <w:rPr>
          <w:rFonts w:ascii="Times New Roman" w:eastAsia="Times New Roman" w:hAnsi="Times New Roman" w:cs="Times New Roman"/>
          <w:lang w:eastAsia="uk-UA"/>
        </w:rPr>
        <w:t xml:space="preserve"> </w:t>
      </w:r>
      <w:r w:rsidR="00243643" w:rsidRPr="00B21109">
        <w:rPr>
          <w:rFonts w:ascii="Times New Roman" w:eastAsia="Times New Roman" w:hAnsi="Times New Roman" w:cs="Times New Roman"/>
          <w:lang w:eastAsia="uk-UA"/>
        </w:rPr>
        <w:t xml:space="preserve">регіонального </w:t>
      </w:r>
      <w:r w:rsidR="00D971DE">
        <w:rPr>
          <w:rFonts w:ascii="Times New Roman" w:eastAsia="Times New Roman" w:hAnsi="Times New Roman" w:cs="Times New Roman"/>
          <w:lang w:eastAsia="uk-UA"/>
        </w:rPr>
        <w:t>проект</w:t>
      </w:r>
      <w:r w:rsidR="00243643" w:rsidRPr="00B21109">
        <w:rPr>
          <w:rFonts w:ascii="Times New Roman" w:eastAsia="Times New Roman" w:hAnsi="Times New Roman" w:cs="Times New Roman"/>
          <w:lang w:eastAsia="uk-UA"/>
        </w:rPr>
        <w:t xml:space="preserve">у з </w:t>
      </w:r>
      <w:r w:rsidR="0088392A" w:rsidRPr="0088392A">
        <w:rPr>
          <w:rFonts w:ascii="Times New Roman" w:eastAsia="Times New Roman" w:hAnsi="Times New Roman" w:cs="Times New Roman"/>
          <w:lang w:eastAsia="uk-UA"/>
        </w:rPr>
        <w:t xml:space="preserve">формування </w:t>
      </w:r>
      <w:r w:rsidR="00243643" w:rsidRPr="00B21109">
        <w:rPr>
          <w:rFonts w:ascii="Times New Roman" w:eastAsia="Times New Roman" w:hAnsi="Times New Roman" w:cs="Times New Roman"/>
          <w:lang w:eastAsia="uk-UA"/>
        </w:rPr>
        <w:t xml:space="preserve">МІГ </w:t>
      </w:r>
      <w:r w:rsidRPr="00B21109">
        <w:rPr>
          <w:rFonts w:ascii="Times New Roman" w:eastAsia="Times New Roman" w:hAnsi="Times New Roman" w:cs="Times New Roman"/>
          <w:lang w:eastAsia="uk-UA"/>
        </w:rPr>
        <w:t>полягають у</w:t>
      </w:r>
      <w:r w:rsidR="00551B1A"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b/>
          <w:bCs/>
          <w:i/>
          <w:iCs/>
          <w:lang w:eastAsia="uk-UA"/>
        </w:rPr>
        <w:t>сприянні формуванню</w:t>
      </w:r>
      <w:r w:rsidR="00992A8D" w:rsidRPr="00B21109">
        <w:rPr>
          <w:rFonts w:ascii="Times New Roman" w:eastAsia="Times New Roman" w:hAnsi="Times New Roman" w:cs="Times New Roman"/>
          <w:b/>
          <w:bCs/>
          <w:i/>
          <w:iCs/>
          <w:lang w:eastAsia="uk-UA"/>
        </w:rPr>
        <w:t xml:space="preserve"> </w:t>
      </w:r>
      <w:r w:rsidR="00040ACD" w:rsidRPr="00B21109">
        <w:rPr>
          <w:rFonts w:ascii="Times New Roman" w:hAnsi="Times New Roman" w:cs="Times New Roman"/>
          <w:b/>
          <w:i/>
        </w:rPr>
        <w:t xml:space="preserve">базових </w:t>
      </w:r>
      <w:r w:rsidR="00992A8D" w:rsidRPr="00B21109">
        <w:rPr>
          <w:rFonts w:ascii="Times New Roman" w:hAnsi="Times New Roman" w:cs="Times New Roman"/>
          <w:b/>
          <w:i/>
        </w:rPr>
        <w:t>компетенцій</w:t>
      </w:r>
      <w:r w:rsidR="00992A8D" w:rsidRPr="00B21109">
        <w:rPr>
          <w:rFonts w:ascii="Times New Roman" w:hAnsi="Times New Roman" w:cs="Times New Roman"/>
        </w:rPr>
        <w:t>, які забезпечують готовність до проведення занять з медіа та інформаційної грамотності з вихованцями та учнями</w:t>
      </w:r>
      <w:r w:rsidRPr="00B21109">
        <w:rPr>
          <w:rFonts w:ascii="Times New Roman" w:eastAsia="Times New Roman" w:hAnsi="Times New Roman" w:cs="Times New Roman"/>
          <w:b/>
          <w:bCs/>
          <w:i/>
          <w:iCs/>
          <w:lang w:eastAsia="uk-UA"/>
        </w:rPr>
        <w:t>:</w:t>
      </w:r>
    </w:p>
    <w:p w:rsidR="00CA4FCC" w:rsidRPr="00B21109" w:rsidRDefault="00040ACD" w:rsidP="00040ACD">
      <w:pPr>
        <w:pStyle w:val="ad"/>
        <w:numPr>
          <w:ilvl w:val="0"/>
          <w:numId w:val="5"/>
        </w:numPr>
        <w:spacing w:after="0" w:line="240" w:lineRule="auto"/>
        <w:ind w:left="284" w:hanging="284"/>
        <w:jc w:val="both"/>
        <w:textAlignment w:val="baseline"/>
        <w:rPr>
          <w:rFonts w:ascii="Times New Roman" w:eastAsia="Times New Roman" w:hAnsi="Times New Roman" w:cs="Times New Roman"/>
          <w:b/>
          <w:bCs/>
          <w:i/>
          <w:iCs/>
          <w:lang w:eastAsia="uk-UA"/>
        </w:rPr>
      </w:pPr>
      <w:r w:rsidRPr="00B21109">
        <w:rPr>
          <w:rFonts w:ascii="Times New Roman" w:hAnsi="Times New Roman" w:cs="Times New Roman"/>
        </w:rPr>
        <w:t>розуміння значення медіа та інформації становлення і розвитку громадянського суспільства;</w:t>
      </w:r>
    </w:p>
    <w:p w:rsidR="003D7669" w:rsidRPr="00B21109" w:rsidRDefault="00FB2E61" w:rsidP="00040ACD">
      <w:pPr>
        <w:pStyle w:val="ad"/>
        <w:numPr>
          <w:ilvl w:val="0"/>
          <w:numId w:val="5"/>
        </w:numPr>
        <w:spacing w:after="0" w:line="240" w:lineRule="auto"/>
        <w:ind w:left="284" w:hanging="284"/>
        <w:jc w:val="both"/>
        <w:textAlignment w:val="baseline"/>
        <w:rPr>
          <w:rFonts w:ascii="Times New Roman" w:eastAsia="Times New Roman" w:hAnsi="Times New Roman" w:cs="Times New Roman"/>
          <w:b/>
          <w:bCs/>
          <w:i/>
          <w:iCs/>
          <w:lang w:eastAsia="uk-UA"/>
        </w:rPr>
      </w:pPr>
      <w:r w:rsidRPr="00B21109">
        <w:rPr>
          <w:rFonts w:ascii="Times New Roman" w:eastAsia="Times New Roman" w:hAnsi="Times New Roman" w:cs="Times New Roman"/>
          <w:lang w:eastAsia="uk-UA"/>
        </w:rPr>
        <w:t xml:space="preserve">осмислення власних інформаційних потреб, </w:t>
      </w:r>
      <w:r w:rsidRPr="00B21109">
        <w:rPr>
          <w:rFonts w:ascii="Times New Roman" w:hAnsi="Times New Roman" w:cs="Times New Roman"/>
        </w:rPr>
        <w:t xml:space="preserve">оволодіння </w:t>
      </w:r>
      <w:r w:rsidRPr="00B21109">
        <w:rPr>
          <w:rFonts w:ascii="Times New Roman" w:eastAsia="Times New Roman" w:hAnsi="Times New Roman" w:cs="Times New Roman"/>
          <w:bCs/>
          <w:iCs/>
          <w:lang w:eastAsia="uk-UA"/>
        </w:rPr>
        <w:t>ефективними стратегіями пошуку інформації, її оцінювання, обробки, зберігання та подання;</w:t>
      </w:r>
    </w:p>
    <w:p w:rsidR="003D7669" w:rsidRPr="00B21109" w:rsidRDefault="003D7669" w:rsidP="00040ACD">
      <w:pPr>
        <w:pStyle w:val="ad"/>
        <w:numPr>
          <w:ilvl w:val="0"/>
          <w:numId w:val="5"/>
        </w:numPr>
        <w:spacing w:after="0" w:line="240" w:lineRule="auto"/>
        <w:ind w:left="284" w:hanging="284"/>
        <w:jc w:val="both"/>
        <w:textAlignment w:val="baseline"/>
        <w:rPr>
          <w:rFonts w:ascii="Times New Roman" w:eastAsia="Times New Roman" w:hAnsi="Times New Roman" w:cs="Times New Roman"/>
          <w:b/>
          <w:bCs/>
          <w:i/>
          <w:iCs/>
          <w:lang w:eastAsia="uk-UA"/>
        </w:rPr>
      </w:pPr>
      <w:r w:rsidRPr="00B21109">
        <w:rPr>
          <w:rFonts w:ascii="Times New Roman" w:eastAsia="Times New Roman" w:hAnsi="Times New Roman" w:cs="Times New Roman"/>
          <w:lang w:eastAsia="uk-UA"/>
        </w:rPr>
        <w:t xml:space="preserve">повноцінного і критичного сприйняття медіатекстів з урахуванням особливостей сприймання їх мови,  адекватного та всебічного оцінювання їх змісту; </w:t>
      </w:r>
    </w:p>
    <w:p w:rsidR="00040ACD" w:rsidRPr="00B21109" w:rsidRDefault="00040ACD" w:rsidP="00040ACD">
      <w:pPr>
        <w:pStyle w:val="ad"/>
        <w:numPr>
          <w:ilvl w:val="0"/>
          <w:numId w:val="5"/>
        </w:numPr>
        <w:spacing w:after="0" w:line="240" w:lineRule="auto"/>
        <w:ind w:left="284" w:hanging="284"/>
        <w:jc w:val="both"/>
        <w:textAlignment w:val="baseline"/>
        <w:rPr>
          <w:rFonts w:ascii="Times New Roman" w:eastAsia="Times New Roman" w:hAnsi="Times New Roman" w:cs="Times New Roman"/>
          <w:b/>
          <w:bCs/>
          <w:i/>
          <w:iCs/>
          <w:lang w:eastAsia="uk-UA"/>
        </w:rPr>
      </w:pPr>
      <w:r w:rsidRPr="00B21109">
        <w:rPr>
          <w:rFonts w:ascii="Times New Roman" w:eastAsia="Times New Roman" w:hAnsi="Times New Roman" w:cs="Times New Roman"/>
          <w:bCs/>
          <w:iCs/>
          <w:lang w:eastAsia="uk-UA"/>
        </w:rPr>
        <w:t>медіаімунітет</w:t>
      </w:r>
      <w:r w:rsidRPr="00B21109">
        <w:rPr>
          <w:rFonts w:ascii="Times New Roman" w:eastAsia="Times New Roman" w:hAnsi="Times New Roman" w:cs="Times New Roman"/>
          <w:b/>
          <w:bCs/>
          <w:i/>
          <w:iCs/>
          <w:lang w:eastAsia="uk-UA"/>
        </w:rPr>
        <w:t xml:space="preserve"> </w:t>
      </w:r>
      <w:r w:rsidRPr="00B21109">
        <w:rPr>
          <w:rFonts w:ascii="Times New Roman" w:eastAsia="Times New Roman" w:hAnsi="Times New Roman" w:cs="Times New Roman"/>
          <w:lang w:eastAsia="uk-UA"/>
        </w:rPr>
        <w:t xml:space="preserve">особистості, який робить її здатною протистояти агресивному </w:t>
      </w:r>
      <w:r w:rsidR="003D7669" w:rsidRPr="00B21109">
        <w:rPr>
          <w:rFonts w:ascii="Times New Roman" w:eastAsia="Times New Roman" w:hAnsi="Times New Roman" w:cs="Times New Roman"/>
          <w:lang w:eastAsia="uk-UA"/>
        </w:rPr>
        <w:t xml:space="preserve">інформаційному </w:t>
      </w:r>
      <w:r w:rsidRPr="00B21109">
        <w:rPr>
          <w:rFonts w:ascii="Times New Roman" w:eastAsia="Times New Roman" w:hAnsi="Times New Roman" w:cs="Times New Roman"/>
          <w:lang w:eastAsia="uk-UA"/>
        </w:rPr>
        <w:t xml:space="preserve">середовищу, забезпечує психологічне благополуччя при споживанні </w:t>
      </w:r>
      <w:r w:rsidR="003D7669" w:rsidRPr="00B21109">
        <w:rPr>
          <w:rFonts w:ascii="Times New Roman" w:eastAsia="Times New Roman" w:hAnsi="Times New Roman" w:cs="Times New Roman"/>
          <w:lang w:eastAsia="uk-UA"/>
        </w:rPr>
        <w:t xml:space="preserve">інформаційної та </w:t>
      </w:r>
      <w:r w:rsidRPr="00B21109">
        <w:rPr>
          <w:rFonts w:ascii="Times New Roman" w:eastAsia="Times New Roman" w:hAnsi="Times New Roman" w:cs="Times New Roman"/>
          <w:lang w:eastAsia="uk-UA"/>
        </w:rPr>
        <w:t>медіапродукції;</w:t>
      </w:r>
    </w:p>
    <w:p w:rsidR="00CA4FCC" w:rsidRPr="00B21109" w:rsidRDefault="00C74644" w:rsidP="00551B1A">
      <w:pPr>
        <w:pStyle w:val="ad"/>
        <w:numPr>
          <w:ilvl w:val="0"/>
          <w:numId w:val="5"/>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Cs/>
          <w:iCs/>
          <w:lang w:eastAsia="uk-UA"/>
        </w:rPr>
        <w:t>медіатворч</w:t>
      </w:r>
      <w:r w:rsidR="003D7669" w:rsidRPr="00B21109">
        <w:rPr>
          <w:rFonts w:ascii="Times New Roman" w:eastAsia="Times New Roman" w:hAnsi="Times New Roman" w:cs="Times New Roman"/>
          <w:bCs/>
          <w:iCs/>
          <w:lang w:eastAsia="uk-UA"/>
        </w:rPr>
        <w:t>і</w:t>
      </w:r>
      <w:r w:rsidRPr="00B21109">
        <w:rPr>
          <w:rFonts w:ascii="Times New Roman" w:eastAsia="Times New Roman" w:hAnsi="Times New Roman" w:cs="Times New Roman"/>
          <w:bCs/>
          <w:iCs/>
          <w:lang w:eastAsia="uk-UA"/>
        </w:rPr>
        <w:t>ст</w:t>
      </w:r>
      <w:r w:rsidR="003D7669" w:rsidRPr="00B21109">
        <w:rPr>
          <w:rFonts w:ascii="Times New Roman" w:eastAsia="Times New Roman" w:hAnsi="Times New Roman" w:cs="Times New Roman"/>
          <w:bCs/>
          <w:iCs/>
          <w:lang w:eastAsia="uk-UA"/>
        </w:rPr>
        <w:t>ь</w:t>
      </w:r>
      <w:r w:rsidRPr="00B21109">
        <w:rPr>
          <w:rFonts w:ascii="Times New Roman" w:eastAsia="Times New Roman" w:hAnsi="Times New Roman" w:cs="Times New Roman"/>
          <w:b/>
          <w:bCs/>
          <w:i/>
          <w:iCs/>
          <w:lang w:eastAsia="uk-UA"/>
        </w:rPr>
        <w:t xml:space="preserve"> </w:t>
      </w:r>
      <w:r w:rsidR="00CA4FCC" w:rsidRPr="00B21109">
        <w:rPr>
          <w:rFonts w:ascii="Times New Roman" w:eastAsia="Times New Roman" w:hAnsi="Times New Roman" w:cs="Times New Roman"/>
          <w:lang w:eastAsia="uk-UA"/>
        </w:rPr>
        <w:t>для компетентного і здорового самовираження особистості та реалізації її життєвих завдань, покращення якості міжособової комунікації і приязності соціального середовища, мережі стосунків і якості життя в значущих для особистості спільнотах;</w:t>
      </w:r>
    </w:p>
    <w:p w:rsidR="00CA4FCC" w:rsidRPr="00B21109" w:rsidRDefault="00CA4FCC" w:rsidP="00551B1A">
      <w:pPr>
        <w:pStyle w:val="ad"/>
        <w:numPr>
          <w:ilvl w:val="0"/>
          <w:numId w:val="5"/>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сприймання </w:t>
      </w:r>
      <w:r w:rsidR="00FB2E61" w:rsidRPr="00B21109">
        <w:rPr>
          <w:rFonts w:ascii="Times New Roman" w:eastAsia="Times New Roman" w:hAnsi="Times New Roman" w:cs="Times New Roman"/>
          <w:lang w:eastAsia="uk-UA"/>
        </w:rPr>
        <w:t>аудіовізуальної культури (</w:t>
      </w:r>
      <w:r w:rsidRPr="00B21109">
        <w:rPr>
          <w:rFonts w:ascii="Times New Roman" w:eastAsia="Times New Roman" w:hAnsi="Times New Roman" w:cs="Times New Roman"/>
          <w:lang w:eastAsia="uk-UA"/>
        </w:rPr>
        <w:t xml:space="preserve">кіно, телебачення), музичної медіакультури, розвинених естетичних смаків щодо </w:t>
      </w:r>
      <w:r w:rsidR="00551B1A" w:rsidRPr="00B21109">
        <w:rPr>
          <w:rFonts w:ascii="Times New Roman" w:eastAsia="Times New Roman" w:hAnsi="Times New Roman" w:cs="Times New Roman"/>
          <w:lang w:eastAsia="uk-UA"/>
        </w:rPr>
        <w:t xml:space="preserve">видів </w:t>
      </w:r>
      <w:r w:rsidRPr="00B21109">
        <w:rPr>
          <w:rFonts w:ascii="Times New Roman" w:eastAsia="Times New Roman" w:hAnsi="Times New Roman" w:cs="Times New Roman"/>
          <w:lang w:eastAsia="uk-UA"/>
        </w:rPr>
        <w:t>мистецтва, опосередкованих мас-медіа, та сучасних напрямів медіа</w:t>
      </w:r>
      <w:r w:rsidR="00551B1A" w:rsidRPr="00B21109">
        <w:rPr>
          <w:rFonts w:ascii="Times New Roman" w:eastAsia="Times New Roman" w:hAnsi="Times New Roman" w:cs="Times New Roman"/>
          <w:lang w:eastAsia="uk-UA"/>
        </w:rPr>
        <w:t>-</w:t>
      </w:r>
      <w:r w:rsidRPr="00B21109">
        <w:rPr>
          <w:rFonts w:ascii="Times New Roman" w:eastAsia="Times New Roman" w:hAnsi="Times New Roman" w:cs="Times New Roman"/>
          <w:lang w:eastAsia="uk-UA"/>
        </w:rPr>
        <w:t>арту тощо</w:t>
      </w:r>
      <w:r w:rsidR="00C74644" w:rsidRPr="00B21109">
        <w:rPr>
          <w:rFonts w:ascii="Times New Roman" w:eastAsia="Times New Roman" w:hAnsi="Times New Roman" w:cs="Times New Roman"/>
          <w:lang w:eastAsia="uk-UA"/>
        </w:rPr>
        <w:t>;</w:t>
      </w:r>
    </w:p>
    <w:p w:rsidR="00C943AC" w:rsidRPr="00B21109" w:rsidRDefault="00C943AC" w:rsidP="00C74644">
      <w:pPr>
        <w:spacing w:after="0" w:line="240" w:lineRule="auto"/>
        <w:ind w:firstLine="426"/>
        <w:jc w:val="both"/>
        <w:textAlignment w:val="baseline"/>
        <w:rPr>
          <w:rFonts w:ascii="Times New Roman" w:eastAsia="Times New Roman" w:hAnsi="Times New Roman" w:cs="Times New Roman"/>
          <w:bCs/>
          <w:iCs/>
          <w:lang w:eastAsia="uk-UA"/>
        </w:rPr>
      </w:pPr>
    </w:p>
    <w:p w:rsidR="004A5B61" w:rsidRPr="00B21109" w:rsidRDefault="004A5B61" w:rsidP="004A5B61">
      <w:pPr>
        <w:spacing w:after="0" w:line="240" w:lineRule="auto"/>
        <w:jc w:val="center"/>
        <w:textAlignment w:val="baseline"/>
        <w:rPr>
          <w:rFonts w:ascii="Times New Roman" w:eastAsia="Times New Roman" w:hAnsi="Times New Roman" w:cs="Times New Roman"/>
          <w:b/>
          <w:bCs/>
          <w:iCs/>
          <w:lang w:eastAsia="uk-UA"/>
        </w:rPr>
      </w:pPr>
      <w:r w:rsidRPr="00B21109">
        <w:rPr>
          <w:rFonts w:ascii="Times New Roman" w:eastAsia="Times New Roman" w:hAnsi="Times New Roman" w:cs="Times New Roman"/>
          <w:b/>
          <w:bCs/>
          <w:iCs/>
          <w:lang w:eastAsia="uk-UA"/>
        </w:rPr>
        <w:t xml:space="preserve">УМОВИ ПОВНОЦІННОГО </w:t>
      </w:r>
      <w:r w:rsidR="0088392A">
        <w:rPr>
          <w:rFonts w:ascii="Times New Roman" w:eastAsia="Times New Roman" w:hAnsi="Times New Roman" w:cs="Times New Roman"/>
          <w:b/>
          <w:bCs/>
          <w:iCs/>
          <w:lang w:val="ru-RU" w:eastAsia="uk-UA"/>
        </w:rPr>
        <w:t xml:space="preserve">ВПРОВАДЖЕННЯ </w:t>
      </w:r>
      <w:r w:rsidR="00B34916">
        <w:rPr>
          <w:rFonts w:ascii="Times New Roman" w:eastAsia="Times New Roman" w:hAnsi="Times New Roman" w:cs="Times New Roman"/>
          <w:b/>
          <w:bCs/>
          <w:iCs/>
          <w:lang w:val="ru-RU" w:eastAsia="uk-UA"/>
        </w:rPr>
        <w:t xml:space="preserve">КУРСІВ </w:t>
      </w:r>
      <w:r w:rsidRPr="00B21109">
        <w:rPr>
          <w:rFonts w:ascii="Times New Roman" w:eastAsia="Times New Roman" w:hAnsi="Times New Roman" w:cs="Times New Roman"/>
          <w:b/>
          <w:bCs/>
          <w:iCs/>
          <w:lang w:eastAsia="uk-UA"/>
        </w:rPr>
        <w:t>МІГ</w:t>
      </w:r>
      <w:r w:rsidR="00B20E26" w:rsidRPr="00B21109">
        <w:rPr>
          <w:rFonts w:ascii="Times New Roman" w:eastAsia="Times New Roman" w:hAnsi="Times New Roman" w:cs="Times New Roman"/>
          <w:b/>
          <w:bCs/>
          <w:iCs/>
          <w:lang w:eastAsia="uk-UA"/>
        </w:rPr>
        <w:t xml:space="preserve"> </w:t>
      </w:r>
    </w:p>
    <w:p w:rsidR="0061182E" w:rsidRPr="00B21109" w:rsidRDefault="0061182E" w:rsidP="004A5B61">
      <w:pPr>
        <w:spacing w:after="0" w:line="240" w:lineRule="auto"/>
        <w:jc w:val="center"/>
        <w:textAlignment w:val="baseline"/>
        <w:rPr>
          <w:rFonts w:ascii="Times New Roman" w:eastAsia="Times New Roman" w:hAnsi="Times New Roman" w:cs="Times New Roman"/>
          <w:b/>
          <w:bCs/>
          <w:iCs/>
          <w:lang w:eastAsia="uk-UA"/>
        </w:rPr>
      </w:pPr>
    </w:p>
    <w:p w:rsidR="00B34916" w:rsidRDefault="00B34916" w:rsidP="00B34916">
      <w:pPr>
        <w:pStyle w:val="ad"/>
        <w:numPr>
          <w:ilvl w:val="0"/>
          <w:numId w:val="17"/>
        </w:numPr>
        <w:spacing w:after="0" w:line="240" w:lineRule="auto"/>
        <w:jc w:val="both"/>
        <w:textAlignment w:val="baseline"/>
        <w:rPr>
          <w:rFonts w:ascii="Times New Roman" w:eastAsia="Times New Roman" w:hAnsi="Times New Roman" w:cs="Times New Roman"/>
          <w:bCs/>
          <w:iCs/>
          <w:lang w:eastAsia="uk-UA"/>
        </w:rPr>
      </w:pPr>
      <w:r w:rsidRPr="00B34916">
        <w:rPr>
          <w:rFonts w:ascii="Times New Roman" w:eastAsia="Times New Roman" w:hAnsi="Times New Roman" w:cs="Times New Roman"/>
          <w:bCs/>
          <w:iCs/>
          <w:lang w:eastAsia="uk-UA"/>
        </w:rPr>
        <w:t>М</w:t>
      </w:r>
      <w:r w:rsidR="004A5B61" w:rsidRPr="00B34916">
        <w:rPr>
          <w:rFonts w:ascii="Times New Roman" w:eastAsia="Times New Roman" w:hAnsi="Times New Roman" w:cs="Times New Roman"/>
          <w:bCs/>
          <w:iCs/>
          <w:lang w:eastAsia="uk-UA"/>
        </w:rPr>
        <w:t xml:space="preserve">едійна та інформаційна грамотність </w:t>
      </w:r>
      <w:r w:rsidRPr="00B34916">
        <w:rPr>
          <w:rFonts w:ascii="Times New Roman" w:eastAsia="Times New Roman" w:hAnsi="Times New Roman" w:cs="Times New Roman"/>
          <w:bCs/>
          <w:iCs/>
          <w:lang w:eastAsia="uk-UA"/>
        </w:rPr>
        <w:t xml:space="preserve">має </w:t>
      </w:r>
      <w:r w:rsidR="004A5B61" w:rsidRPr="00B34916">
        <w:rPr>
          <w:rFonts w:ascii="Times New Roman" w:eastAsia="Times New Roman" w:hAnsi="Times New Roman" w:cs="Times New Roman"/>
          <w:bCs/>
          <w:iCs/>
          <w:lang w:eastAsia="uk-UA"/>
        </w:rPr>
        <w:t xml:space="preserve">сприйматися </w:t>
      </w:r>
      <w:r w:rsidR="0032075B" w:rsidRPr="00B34916">
        <w:rPr>
          <w:rFonts w:ascii="Times New Roman" w:eastAsia="Times New Roman" w:hAnsi="Times New Roman" w:cs="Times New Roman"/>
          <w:bCs/>
          <w:iCs/>
          <w:lang w:eastAsia="uk-UA"/>
        </w:rPr>
        <w:t xml:space="preserve">працівниками освіти як </w:t>
      </w:r>
      <w:r w:rsidR="004A5B61" w:rsidRPr="00B34916">
        <w:rPr>
          <w:rFonts w:ascii="Times New Roman" w:eastAsia="Times New Roman" w:hAnsi="Times New Roman" w:cs="Times New Roman"/>
          <w:bCs/>
          <w:iCs/>
          <w:lang w:eastAsia="uk-UA"/>
        </w:rPr>
        <w:t xml:space="preserve">єдине ціле і включати в себе </w:t>
      </w:r>
      <w:r w:rsidRPr="00B34916">
        <w:rPr>
          <w:rFonts w:ascii="Times New Roman" w:eastAsia="Times New Roman" w:hAnsi="Times New Roman" w:cs="Times New Roman"/>
          <w:bCs/>
          <w:iCs/>
          <w:lang w:eastAsia="uk-UA"/>
        </w:rPr>
        <w:t xml:space="preserve">взаємоузгоджений </w:t>
      </w:r>
      <w:r w:rsidR="004A5B61" w:rsidRPr="00B34916">
        <w:rPr>
          <w:rFonts w:ascii="Times New Roman" w:eastAsia="Times New Roman" w:hAnsi="Times New Roman" w:cs="Times New Roman"/>
          <w:bCs/>
          <w:iCs/>
          <w:lang w:eastAsia="uk-UA"/>
        </w:rPr>
        <w:t>комплекс компетенцій</w:t>
      </w:r>
      <w:r w:rsidR="00545B91" w:rsidRPr="00B34916">
        <w:rPr>
          <w:rFonts w:ascii="Times New Roman" w:eastAsia="Times New Roman" w:hAnsi="Times New Roman" w:cs="Times New Roman"/>
          <w:bCs/>
          <w:iCs/>
          <w:lang w:eastAsia="uk-UA"/>
        </w:rPr>
        <w:t>.</w:t>
      </w:r>
      <w:r w:rsidR="00B20E26" w:rsidRPr="00B34916">
        <w:rPr>
          <w:rFonts w:ascii="Times New Roman" w:eastAsia="Times New Roman" w:hAnsi="Times New Roman" w:cs="Times New Roman"/>
          <w:bCs/>
          <w:iCs/>
          <w:lang w:eastAsia="uk-UA"/>
        </w:rPr>
        <w:t xml:space="preserve"> </w:t>
      </w:r>
    </w:p>
    <w:p w:rsidR="00CE1BD4" w:rsidRDefault="00CE1BD4" w:rsidP="00B34916">
      <w:pPr>
        <w:pStyle w:val="ad"/>
        <w:numPr>
          <w:ilvl w:val="0"/>
          <w:numId w:val="17"/>
        </w:numPr>
        <w:spacing w:after="0" w:line="240" w:lineRule="auto"/>
        <w:jc w:val="both"/>
        <w:textAlignment w:val="baseline"/>
        <w:rPr>
          <w:rFonts w:ascii="Times New Roman" w:eastAsia="Times New Roman" w:hAnsi="Times New Roman" w:cs="Times New Roman"/>
          <w:bCs/>
          <w:iCs/>
          <w:lang w:eastAsia="uk-UA"/>
        </w:rPr>
      </w:pPr>
      <w:r>
        <w:rPr>
          <w:rFonts w:ascii="Times New Roman" w:eastAsia="Times New Roman" w:hAnsi="Times New Roman" w:cs="Times New Roman"/>
          <w:bCs/>
          <w:iCs/>
          <w:lang w:eastAsia="uk-UA"/>
        </w:rPr>
        <w:t xml:space="preserve">Розроблення </w:t>
      </w:r>
      <w:r w:rsidRPr="00B21109">
        <w:rPr>
          <w:rFonts w:ascii="Times New Roman" w:eastAsia="Times New Roman" w:hAnsi="Times New Roman" w:cs="Times New Roman"/>
          <w:lang w:eastAsia="uk-UA"/>
        </w:rPr>
        <w:t xml:space="preserve">психологічно обґрунтованих навчальних програм </w:t>
      </w:r>
      <w:r>
        <w:rPr>
          <w:rFonts w:ascii="Times New Roman" w:eastAsia="Times New Roman" w:hAnsi="Times New Roman" w:cs="Times New Roman"/>
          <w:lang w:eastAsia="uk-UA"/>
        </w:rPr>
        <w:t xml:space="preserve">з </w:t>
      </w:r>
      <w:r w:rsidR="00B34916" w:rsidRPr="00B34916">
        <w:rPr>
          <w:rFonts w:ascii="Times New Roman" w:eastAsia="Times New Roman" w:hAnsi="Times New Roman" w:cs="Times New Roman"/>
          <w:bCs/>
          <w:iCs/>
          <w:lang w:eastAsia="uk-UA"/>
        </w:rPr>
        <w:t xml:space="preserve">формування медійної та інформаційної грамотності </w:t>
      </w:r>
      <w:r w:rsidR="00B34916">
        <w:rPr>
          <w:rFonts w:ascii="Times New Roman" w:eastAsia="Times New Roman" w:hAnsi="Times New Roman" w:cs="Times New Roman"/>
          <w:bCs/>
          <w:iCs/>
          <w:lang w:eastAsia="uk-UA"/>
        </w:rPr>
        <w:t>ма</w:t>
      </w:r>
      <w:r>
        <w:rPr>
          <w:rFonts w:ascii="Times New Roman" w:eastAsia="Times New Roman" w:hAnsi="Times New Roman" w:cs="Times New Roman"/>
          <w:bCs/>
          <w:iCs/>
          <w:lang w:eastAsia="uk-UA"/>
        </w:rPr>
        <w:t>є</w:t>
      </w:r>
      <w:r w:rsidR="00B34916">
        <w:rPr>
          <w:rFonts w:ascii="Times New Roman" w:eastAsia="Times New Roman" w:hAnsi="Times New Roman" w:cs="Times New Roman"/>
          <w:bCs/>
          <w:iCs/>
          <w:lang w:eastAsia="uk-UA"/>
        </w:rPr>
        <w:t xml:space="preserve"> </w:t>
      </w:r>
      <w:r>
        <w:rPr>
          <w:rFonts w:ascii="Times New Roman" w:eastAsia="Times New Roman" w:hAnsi="Times New Roman" w:cs="Times New Roman"/>
          <w:bCs/>
          <w:iCs/>
          <w:lang w:eastAsia="uk-UA"/>
        </w:rPr>
        <w:t xml:space="preserve">здійснюватися </w:t>
      </w:r>
      <w:r w:rsidR="0032075B" w:rsidRPr="00B34916">
        <w:rPr>
          <w:rFonts w:ascii="Times New Roman" w:eastAsia="Times New Roman" w:hAnsi="Times New Roman" w:cs="Times New Roman"/>
          <w:bCs/>
          <w:iCs/>
          <w:lang w:eastAsia="uk-UA"/>
        </w:rPr>
        <w:t xml:space="preserve">за безпосередньою участю </w:t>
      </w:r>
      <w:r>
        <w:rPr>
          <w:rFonts w:ascii="Times New Roman" w:eastAsia="Times New Roman" w:hAnsi="Times New Roman" w:cs="Times New Roman"/>
          <w:bCs/>
          <w:iCs/>
          <w:lang w:eastAsia="uk-UA"/>
        </w:rPr>
        <w:t xml:space="preserve">методистів, психологів, самих </w:t>
      </w:r>
      <w:r w:rsidR="004A5B61" w:rsidRPr="00B34916">
        <w:rPr>
          <w:rFonts w:ascii="Times New Roman" w:eastAsia="Times New Roman" w:hAnsi="Times New Roman" w:cs="Times New Roman"/>
          <w:bCs/>
          <w:iCs/>
          <w:lang w:eastAsia="uk-UA"/>
        </w:rPr>
        <w:t xml:space="preserve">вчителів </w:t>
      </w:r>
      <w:r>
        <w:rPr>
          <w:rFonts w:ascii="Times New Roman" w:eastAsia="Times New Roman" w:hAnsi="Times New Roman" w:cs="Times New Roman"/>
          <w:bCs/>
          <w:iCs/>
          <w:lang w:eastAsia="uk-UA"/>
        </w:rPr>
        <w:t>та</w:t>
      </w:r>
      <w:r w:rsidR="00B34916">
        <w:rPr>
          <w:rFonts w:ascii="Times New Roman" w:eastAsia="Times New Roman" w:hAnsi="Times New Roman" w:cs="Times New Roman"/>
          <w:bCs/>
          <w:iCs/>
          <w:lang w:eastAsia="uk-UA"/>
        </w:rPr>
        <w:t xml:space="preserve"> </w:t>
      </w:r>
      <w:r w:rsidR="004A5B61" w:rsidRPr="00B34916">
        <w:rPr>
          <w:rFonts w:ascii="Times New Roman" w:eastAsia="Times New Roman" w:hAnsi="Times New Roman" w:cs="Times New Roman"/>
          <w:bCs/>
          <w:iCs/>
          <w:lang w:eastAsia="uk-UA"/>
        </w:rPr>
        <w:t xml:space="preserve">вихователів </w:t>
      </w:r>
      <w:r w:rsidR="00B34916">
        <w:rPr>
          <w:rFonts w:ascii="Times New Roman" w:eastAsia="Times New Roman" w:hAnsi="Times New Roman" w:cs="Times New Roman"/>
          <w:bCs/>
          <w:iCs/>
          <w:lang w:eastAsia="uk-UA"/>
        </w:rPr>
        <w:t xml:space="preserve">освітніх </w:t>
      </w:r>
      <w:r w:rsidR="0032075B" w:rsidRPr="00B34916">
        <w:rPr>
          <w:rFonts w:ascii="Times New Roman" w:eastAsia="Times New Roman" w:hAnsi="Times New Roman" w:cs="Times New Roman"/>
          <w:bCs/>
          <w:iCs/>
          <w:lang w:eastAsia="uk-UA"/>
        </w:rPr>
        <w:t>закладів</w:t>
      </w:r>
      <w:r>
        <w:rPr>
          <w:rFonts w:ascii="Times New Roman" w:eastAsia="Times New Roman" w:hAnsi="Times New Roman" w:cs="Times New Roman"/>
          <w:bCs/>
          <w:iCs/>
          <w:lang w:eastAsia="uk-UA"/>
        </w:rPr>
        <w:t>.</w:t>
      </w:r>
    </w:p>
    <w:p w:rsidR="00012348" w:rsidRPr="00012348" w:rsidRDefault="00012348" w:rsidP="00B34916">
      <w:pPr>
        <w:pStyle w:val="ad"/>
        <w:numPr>
          <w:ilvl w:val="0"/>
          <w:numId w:val="17"/>
        </w:numPr>
        <w:spacing w:after="0" w:line="240" w:lineRule="auto"/>
        <w:jc w:val="both"/>
        <w:textAlignment w:val="baseline"/>
        <w:rPr>
          <w:rFonts w:ascii="Times New Roman" w:eastAsia="Times New Roman" w:hAnsi="Times New Roman" w:cs="Times New Roman"/>
          <w:bCs/>
          <w:iCs/>
          <w:lang w:eastAsia="uk-UA"/>
        </w:rPr>
      </w:pPr>
      <w:r>
        <w:rPr>
          <w:rFonts w:ascii="Times New Roman" w:eastAsia="Times New Roman" w:hAnsi="Times New Roman" w:cs="Times New Roman"/>
          <w:bCs/>
          <w:iCs/>
          <w:lang w:eastAsia="uk-UA"/>
        </w:rPr>
        <w:t xml:space="preserve">Має бути </w:t>
      </w:r>
      <w:r w:rsidRPr="00012348">
        <w:rPr>
          <w:rFonts w:ascii="Times New Roman" w:eastAsia="Times New Roman" w:hAnsi="Times New Roman" w:cs="Times New Roman"/>
          <w:bCs/>
          <w:iCs/>
          <w:lang w:eastAsia="uk-UA"/>
        </w:rPr>
        <w:t xml:space="preserve">організовано постійне і  системне </w:t>
      </w:r>
      <w:r w:rsidRPr="00012348">
        <w:rPr>
          <w:rFonts w:ascii="Times New Roman" w:eastAsia="Times New Roman" w:hAnsi="Times New Roman" w:cs="Times New Roman"/>
          <w:lang w:eastAsia="uk-UA"/>
        </w:rPr>
        <w:t>сприяння вчителям та вихователям у розробки уроків та занять з навчання  МІГ</w:t>
      </w:r>
      <w:r>
        <w:rPr>
          <w:rFonts w:ascii="Times New Roman" w:eastAsia="Times New Roman" w:hAnsi="Times New Roman" w:cs="Times New Roman"/>
          <w:lang w:eastAsia="uk-UA"/>
        </w:rPr>
        <w:t>.</w:t>
      </w:r>
    </w:p>
    <w:p w:rsidR="00012348" w:rsidRPr="00012348" w:rsidRDefault="00012348" w:rsidP="00B34916">
      <w:pPr>
        <w:pStyle w:val="ad"/>
        <w:numPr>
          <w:ilvl w:val="0"/>
          <w:numId w:val="17"/>
        </w:numPr>
        <w:spacing w:after="0" w:line="240" w:lineRule="auto"/>
        <w:jc w:val="both"/>
        <w:textAlignment w:val="baseline"/>
        <w:rPr>
          <w:rFonts w:ascii="Times New Roman" w:eastAsia="Times New Roman" w:hAnsi="Times New Roman" w:cs="Times New Roman"/>
          <w:bCs/>
          <w:iCs/>
          <w:lang w:eastAsia="uk-UA"/>
        </w:rPr>
      </w:pPr>
      <w:r>
        <w:rPr>
          <w:rFonts w:ascii="Times New Roman" w:eastAsia="Times New Roman" w:hAnsi="Times New Roman" w:cs="Times New Roman"/>
          <w:lang w:eastAsia="uk-UA"/>
        </w:rPr>
        <w:t xml:space="preserve">Треба </w:t>
      </w:r>
      <w:r w:rsidRPr="00B21109">
        <w:rPr>
          <w:rFonts w:ascii="Times New Roman" w:eastAsia="Times New Roman" w:hAnsi="Times New Roman" w:cs="Times New Roman"/>
          <w:lang w:eastAsia="uk-UA"/>
        </w:rPr>
        <w:t>пошир</w:t>
      </w:r>
      <w:r>
        <w:rPr>
          <w:rFonts w:ascii="Times New Roman" w:eastAsia="Times New Roman" w:hAnsi="Times New Roman" w:cs="Times New Roman"/>
          <w:lang w:eastAsia="uk-UA"/>
        </w:rPr>
        <w:t xml:space="preserve">ювати </w:t>
      </w:r>
      <w:r w:rsidRPr="00B21109">
        <w:rPr>
          <w:rFonts w:ascii="Times New Roman" w:eastAsia="Times New Roman" w:hAnsi="Times New Roman" w:cs="Times New Roman"/>
          <w:lang w:eastAsia="uk-UA"/>
        </w:rPr>
        <w:t>практик</w:t>
      </w:r>
      <w:r>
        <w:rPr>
          <w:rFonts w:ascii="Times New Roman" w:eastAsia="Times New Roman" w:hAnsi="Times New Roman" w:cs="Times New Roman"/>
          <w:lang w:eastAsia="uk-UA"/>
        </w:rPr>
        <w:t>у</w:t>
      </w:r>
      <w:r w:rsidRPr="00B21109">
        <w:rPr>
          <w:rFonts w:ascii="Times New Roman" w:eastAsia="Times New Roman" w:hAnsi="Times New Roman" w:cs="Times New Roman"/>
          <w:lang w:eastAsia="uk-UA"/>
        </w:rPr>
        <w:t xml:space="preserve"> інтеграції медіа </w:t>
      </w:r>
      <w:r>
        <w:rPr>
          <w:rFonts w:ascii="Times New Roman" w:eastAsia="Times New Roman" w:hAnsi="Times New Roman" w:cs="Times New Roman"/>
          <w:lang w:eastAsia="uk-UA"/>
        </w:rPr>
        <w:t xml:space="preserve">та </w:t>
      </w:r>
      <w:r w:rsidRPr="00B21109">
        <w:rPr>
          <w:rFonts w:ascii="Times New Roman" w:eastAsia="Times New Roman" w:hAnsi="Times New Roman" w:cs="Times New Roman"/>
          <w:lang w:eastAsia="uk-UA"/>
        </w:rPr>
        <w:t>інформаційних освітніх елементів у навчальні програми з різних предметів, напрац</w:t>
      </w:r>
      <w:r>
        <w:rPr>
          <w:rFonts w:ascii="Times New Roman" w:eastAsia="Times New Roman" w:hAnsi="Times New Roman" w:cs="Times New Roman"/>
          <w:lang w:eastAsia="uk-UA"/>
        </w:rPr>
        <w:t xml:space="preserve">ьовувати </w:t>
      </w:r>
      <w:r w:rsidRPr="00B21109">
        <w:rPr>
          <w:rFonts w:ascii="Times New Roman" w:eastAsia="Times New Roman" w:hAnsi="Times New Roman" w:cs="Times New Roman"/>
          <w:lang w:eastAsia="uk-UA"/>
        </w:rPr>
        <w:t>низк</w:t>
      </w:r>
      <w:r>
        <w:rPr>
          <w:rFonts w:ascii="Times New Roman" w:eastAsia="Times New Roman" w:hAnsi="Times New Roman" w:cs="Times New Roman"/>
          <w:lang w:eastAsia="uk-UA"/>
        </w:rPr>
        <w:t>у</w:t>
      </w:r>
      <w:r w:rsidRPr="00B21109">
        <w:rPr>
          <w:rFonts w:ascii="Times New Roman" w:eastAsia="Times New Roman" w:hAnsi="Times New Roman" w:cs="Times New Roman"/>
          <w:lang w:eastAsia="uk-UA"/>
        </w:rPr>
        <w:t xml:space="preserve"> факультативних медіа </w:t>
      </w:r>
      <w:r>
        <w:rPr>
          <w:rFonts w:ascii="Times New Roman" w:eastAsia="Times New Roman" w:hAnsi="Times New Roman" w:cs="Times New Roman"/>
          <w:lang w:eastAsia="uk-UA"/>
        </w:rPr>
        <w:t xml:space="preserve">та </w:t>
      </w:r>
      <w:r w:rsidRPr="00B21109">
        <w:rPr>
          <w:rFonts w:ascii="Times New Roman" w:eastAsia="Times New Roman" w:hAnsi="Times New Roman" w:cs="Times New Roman"/>
          <w:lang w:eastAsia="uk-UA"/>
        </w:rPr>
        <w:t>інформаційних освітніх програм для підлітків, актив</w:t>
      </w:r>
      <w:r>
        <w:rPr>
          <w:rFonts w:ascii="Times New Roman" w:eastAsia="Times New Roman" w:hAnsi="Times New Roman" w:cs="Times New Roman"/>
          <w:lang w:eastAsia="uk-UA"/>
        </w:rPr>
        <w:t>і</w:t>
      </w:r>
      <w:r w:rsidRPr="00B21109">
        <w:rPr>
          <w:rFonts w:ascii="Times New Roman" w:eastAsia="Times New Roman" w:hAnsi="Times New Roman" w:cs="Times New Roman"/>
          <w:lang w:eastAsia="uk-UA"/>
        </w:rPr>
        <w:t>з</w:t>
      </w:r>
      <w:r>
        <w:rPr>
          <w:rFonts w:ascii="Times New Roman" w:eastAsia="Times New Roman" w:hAnsi="Times New Roman" w:cs="Times New Roman"/>
          <w:lang w:eastAsia="uk-UA"/>
        </w:rPr>
        <w:t xml:space="preserve">овувати </w:t>
      </w:r>
      <w:r w:rsidRPr="00B21109">
        <w:rPr>
          <w:rFonts w:ascii="Times New Roman" w:eastAsia="Times New Roman" w:hAnsi="Times New Roman" w:cs="Times New Roman"/>
          <w:lang w:eastAsia="uk-UA"/>
        </w:rPr>
        <w:t>гуртков</w:t>
      </w:r>
      <w:r>
        <w:rPr>
          <w:rFonts w:ascii="Times New Roman" w:eastAsia="Times New Roman" w:hAnsi="Times New Roman" w:cs="Times New Roman"/>
          <w:lang w:eastAsia="uk-UA"/>
        </w:rPr>
        <w:t>у</w:t>
      </w:r>
      <w:r w:rsidRPr="00B21109">
        <w:rPr>
          <w:rFonts w:ascii="Times New Roman" w:eastAsia="Times New Roman" w:hAnsi="Times New Roman" w:cs="Times New Roman"/>
          <w:lang w:eastAsia="uk-UA"/>
        </w:rPr>
        <w:t xml:space="preserve"> робот</w:t>
      </w:r>
      <w:r>
        <w:rPr>
          <w:rFonts w:ascii="Times New Roman" w:eastAsia="Times New Roman" w:hAnsi="Times New Roman" w:cs="Times New Roman"/>
          <w:lang w:eastAsia="uk-UA"/>
        </w:rPr>
        <w:t>у</w:t>
      </w:r>
      <w:r w:rsidRPr="00B21109">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lastRenderedPageBreak/>
        <w:t xml:space="preserve">створювати </w:t>
      </w:r>
      <w:r w:rsidRPr="00B21109">
        <w:rPr>
          <w:rFonts w:ascii="Times New Roman" w:eastAsia="Times New Roman" w:hAnsi="Times New Roman" w:cs="Times New Roman"/>
          <w:lang w:eastAsia="uk-UA"/>
        </w:rPr>
        <w:t>фото-, відео-, анімаційн</w:t>
      </w:r>
      <w:r>
        <w:rPr>
          <w:rFonts w:ascii="Times New Roman" w:eastAsia="Times New Roman" w:hAnsi="Times New Roman" w:cs="Times New Roman"/>
          <w:lang w:eastAsia="uk-UA"/>
        </w:rPr>
        <w:t>і</w:t>
      </w:r>
      <w:r w:rsidRPr="00B21109">
        <w:rPr>
          <w:rFonts w:ascii="Times New Roman" w:eastAsia="Times New Roman" w:hAnsi="Times New Roman" w:cs="Times New Roman"/>
          <w:lang w:eastAsia="uk-UA"/>
        </w:rPr>
        <w:t xml:space="preserve"> студі</w:t>
      </w:r>
      <w:r>
        <w:rPr>
          <w:rFonts w:ascii="Times New Roman" w:eastAsia="Times New Roman" w:hAnsi="Times New Roman" w:cs="Times New Roman"/>
          <w:lang w:eastAsia="uk-UA"/>
        </w:rPr>
        <w:t>ї</w:t>
      </w:r>
      <w:r w:rsidRPr="00B21109">
        <w:rPr>
          <w:rFonts w:ascii="Times New Roman" w:eastAsia="Times New Roman" w:hAnsi="Times New Roman" w:cs="Times New Roman"/>
          <w:lang w:eastAsia="uk-UA"/>
        </w:rPr>
        <w:t>, інш</w:t>
      </w:r>
      <w:r>
        <w:rPr>
          <w:rFonts w:ascii="Times New Roman" w:eastAsia="Times New Roman" w:hAnsi="Times New Roman" w:cs="Times New Roman"/>
          <w:lang w:eastAsia="uk-UA"/>
        </w:rPr>
        <w:t>і</w:t>
      </w:r>
      <w:r w:rsidRPr="00B21109">
        <w:rPr>
          <w:rFonts w:ascii="Times New Roman" w:eastAsia="Times New Roman" w:hAnsi="Times New Roman" w:cs="Times New Roman"/>
          <w:lang w:eastAsia="uk-UA"/>
        </w:rPr>
        <w:t xml:space="preserve"> позакласн</w:t>
      </w:r>
      <w:r>
        <w:rPr>
          <w:rFonts w:ascii="Times New Roman" w:eastAsia="Times New Roman" w:hAnsi="Times New Roman" w:cs="Times New Roman"/>
          <w:lang w:eastAsia="uk-UA"/>
        </w:rPr>
        <w:t xml:space="preserve">і </w:t>
      </w:r>
      <w:r w:rsidRPr="00B21109">
        <w:rPr>
          <w:rFonts w:ascii="Times New Roman" w:eastAsia="Times New Roman" w:hAnsi="Times New Roman" w:cs="Times New Roman"/>
          <w:lang w:eastAsia="uk-UA"/>
        </w:rPr>
        <w:t>форм</w:t>
      </w:r>
      <w:r>
        <w:rPr>
          <w:rFonts w:ascii="Times New Roman" w:eastAsia="Times New Roman" w:hAnsi="Times New Roman" w:cs="Times New Roman"/>
          <w:lang w:eastAsia="uk-UA"/>
        </w:rPr>
        <w:t>и</w:t>
      </w:r>
      <w:r w:rsidRPr="00B21109">
        <w:rPr>
          <w:rFonts w:ascii="Times New Roman" w:eastAsia="Times New Roman" w:hAnsi="Times New Roman" w:cs="Times New Roman"/>
          <w:lang w:eastAsia="uk-UA"/>
        </w:rPr>
        <w:t xml:space="preserve"> учнівської творчості медіаінформаційного освітнього спрямування.</w:t>
      </w:r>
    </w:p>
    <w:p w:rsidR="00012348" w:rsidRPr="00012348" w:rsidRDefault="00012348" w:rsidP="00B34916">
      <w:pPr>
        <w:pStyle w:val="ad"/>
        <w:numPr>
          <w:ilvl w:val="0"/>
          <w:numId w:val="17"/>
        </w:numPr>
        <w:spacing w:after="0" w:line="240" w:lineRule="auto"/>
        <w:jc w:val="both"/>
        <w:textAlignment w:val="baseline"/>
        <w:rPr>
          <w:rFonts w:ascii="Times New Roman" w:eastAsia="Times New Roman" w:hAnsi="Times New Roman" w:cs="Times New Roman"/>
          <w:bCs/>
          <w:iCs/>
          <w:lang w:eastAsia="uk-UA"/>
        </w:rPr>
      </w:pPr>
      <w:r w:rsidRPr="00012348">
        <w:rPr>
          <w:rFonts w:ascii="Times New Roman" w:eastAsia="Times New Roman" w:hAnsi="Times New Roman" w:cs="Times New Roman"/>
          <w:lang w:eastAsia="uk-UA"/>
        </w:rPr>
        <w:t>Треба створювати за участю</w:t>
      </w:r>
      <w:r>
        <w:rPr>
          <w:rFonts w:ascii="Times New Roman" w:eastAsia="Times New Roman" w:hAnsi="Times New Roman" w:cs="Times New Roman"/>
          <w:lang w:eastAsia="uk-UA"/>
        </w:rPr>
        <w:t xml:space="preserve"> </w:t>
      </w:r>
      <w:r w:rsidRPr="00012348">
        <w:rPr>
          <w:rFonts w:ascii="Times New Roman" w:eastAsia="Times New Roman" w:hAnsi="Times New Roman" w:cs="Times New Roman"/>
          <w:lang w:eastAsia="uk-UA"/>
        </w:rPr>
        <w:t>громадських об’єднань і медіавиробників різних форм позашкільної освіти, включаючи форми для дітей дошкільного віку, батьківської педагогіки, творчих студій для дітей і молоді, дитячі та молодіжні фестивалі, конкурси, проекти обласного і всеукраїнського рівня для сприяння розвиткові медіа та інформаційної культури і підтримки системи розвитку медіа інформаційної грамотності</w:t>
      </w:r>
      <w:r>
        <w:rPr>
          <w:rFonts w:ascii="Times New Roman" w:eastAsia="Times New Roman" w:hAnsi="Times New Roman" w:cs="Times New Roman"/>
          <w:lang w:eastAsia="uk-UA"/>
        </w:rPr>
        <w:t>.</w:t>
      </w:r>
    </w:p>
    <w:p w:rsidR="00012348" w:rsidRPr="00012348" w:rsidRDefault="00012348" w:rsidP="00B34916">
      <w:pPr>
        <w:pStyle w:val="ad"/>
        <w:numPr>
          <w:ilvl w:val="0"/>
          <w:numId w:val="17"/>
        </w:numPr>
        <w:spacing w:after="0" w:line="240" w:lineRule="auto"/>
        <w:jc w:val="both"/>
        <w:textAlignment w:val="baseline"/>
        <w:rPr>
          <w:rFonts w:ascii="Times New Roman" w:eastAsia="Times New Roman" w:hAnsi="Times New Roman" w:cs="Times New Roman"/>
          <w:bCs/>
          <w:iCs/>
          <w:lang w:eastAsia="uk-UA"/>
        </w:rPr>
      </w:pPr>
    </w:p>
    <w:p w:rsidR="001F255A" w:rsidRPr="00B21109" w:rsidRDefault="001F255A" w:rsidP="001F255A">
      <w:pPr>
        <w:spacing w:after="0" w:line="240" w:lineRule="auto"/>
        <w:jc w:val="center"/>
        <w:textAlignment w:val="baseline"/>
        <w:outlineLvl w:val="1"/>
        <w:rPr>
          <w:rFonts w:ascii="Times New Roman" w:eastAsia="Times New Roman" w:hAnsi="Times New Roman" w:cs="Times New Roman"/>
          <w:b/>
          <w:bCs/>
          <w:caps/>
          <w:lang w:eastAsia="uk-UA"/>
        </w:rPr>
      </w:pPr>
      <w:r w:rsidRPr="00B21109">
        <w:rPr>
          <w:rFonts w:ascii="Times New Roman" w:eastAsia="Times New Roman" w:hAnsi="Times New Roman" w:cs="Times New Roman"/>
          <w:b/>
          <w:bCs/>
          <w:caps/>
          <w:lang w:eastAsia="uk-UA"/>
        </w:rPr>
        <w:t>ФОРМИ МЕДІАОСВІТИ</w:t>
      </w:r>
    </w:p>
    <w:p w:rsidR="001F255A" w:rsidRPr="00B21109" w:rsidRDefault="001F255A" w:rsidP="00551B1A">
      <w:pPr>
        <w:spacing w:after="0" w:line="240" w:lineRule="auto"/>
        <w:ind w:firstLine="426"/>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Під формами медіа-інформаційної освіти в межах регіонального </w:t>
      </w:r>
      <w:r w:rsidR="00D971DE">
        <w:rPr>
          <w:rFonts w:ascii="Times New Roman" w:eastAsia="Times New Roman" w:hAnsi="Times New Roman" w:cs="Times New Roman"/>
          <w:lang w:eastAsia="uk-UA"/>
        </w:rPr>
        <w:t>проект</w:t>
      </w:r>
      <w:r w:rsidRPr="00B21109">
        <w:rPr>
          <w:rFonts w:ascii="Times New Roman" w:eastAsia="Times New Roman" w:hAnsi="Times New Roman" w:cs="Times New Roman"/>
          <w:lang w:eastAsia="uk-UA"/>
        </w:rPr>
        <w:t>у слід розуміти її здійснення в усіх рівнях системи освіти: післядипломна педагогічна освіта, дошкільні заклади, загальноосвітні заклади, позашкільні заклади.</w:t>
      </w:r>
    </w:p>
    <w:p w:rsidR="001F255A" w:rsidRPr="00B21109" w:rsidRDefault="001F255A" w:rsidP="00551B1A">
      <w:pPr>
        <w:spacing w:after="0" w:line="240" w:lineRule="auto"/>
        <w:ind w:firstLine="426"/>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i/>
          <w:lang w:eastAsia="uk-UA"/>
        </w:rPr>
        <w:t>Дошкільна</w:t>
      </w:r>
      <w:r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b/>
          <w:i/>
          <w:lang w:eastAsia="uk-UA"/>
        </w:rPr>
        <w:t>медіа-інформаційна</w:t>
      </w:r>
      <w:r w:rsidRPr="00B21109">
        <w:rPr>
          <w:rFonts w:ascii="Times New Roman" w:eastAsia="Times New Roman" w:hAnsi="Times New Roman" w:cs="Times New Roman"/>
          <w:b/>
          <w:bCs/>
          <w:i/>
          <w:iCs/>
          <w:lang w:eastAsia="uk-UA"/>
        </w:rPr>
        <w:t xml:space="preserve"> освіта </w:t>
      </w:r>
      <w:r w:rsidRPr="00B21109">
        <w:rPr>
          <w:rFonts w:ascii="Times New Roman" w:eastAsia="Times New Roman" w:hAnsi="Times New Roman" w:cs="Times New Roman"/>
          <w:lang w:eastAsia="uk-UA"/>
        </w:rPr>
        <w:t>є принципово інтегрованою і спрямована на збалансований естетичний та інтелектуальний розвиток особистості дитини (включаючи різні форми інтелекту, зокрема емоційний, соціальний і практичний інтелект), забезпечує її захист від агресивного медіасередовища (у тому числі від інформаційного «сміття», невідповідних віковим можливостям психіки дитини інформаційних впливів, зокрема продукції, що містить елементи насильства, жахів, еротики), уміння орієнтуватись, обирати і використовувати адаптовану відповідно до вікових норм медіапродукцію.</w:t>
      </w:r>
    </w:p>
    <w:p w:rsidR="001F255A" w:rsidRPr="00B21109" w:rsidRDefault="001F255A" w:rsidP="00B21109">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i/>
          <w:lang w:eastAsia="uk-UA"/>
        </w:rPr>
        <w:t>Медіа-інформаційна</w:t>
      </w:r>
      <w:r w:rsidRPr="00B21109">
        <w:rPr>
          <w:rFonts w:ascii="Times New Roman" w:eastAsia="Times New Roman" w:hAnsi="Times New Roman" w:cs="Times New Roman"/>
          <w:b/>
          <w:bCs/>
          <w:i/>
          <w:iCs/>
          <w:lang w:eastAsia="uk-UA"/>
        </w:rPr>
        <w:t xml:space="preserve"> освіта шкільна </w:t>
      </w:r>
      <w:r w:rsidRPr="00B21109">
        <w:rPr>
          <w:rFonts w:ascii="Times New Roman" w:eastAsia="Times New Roman" w:hAnsi="Times New Roman" w:cs="Times New Roman"/>
          <w:lang w:eastAsia="uk-UA"/>
        </w:rPr>
        <w:t xml:space="preserve">охоплює інтегровану медіаосвіту та інформаційну спеціальні навчальні курси, факультативи, гурткову, студійну та інші форми позакласної роботи. Важливу роль мають відігравати шкільні бібліотеки як сучасні комп’ютеризовані </w:t>
      </w:r>
      <w:r w:rsidR="00532086" w:rsidRPr="00B21109">
        <w:rPr>
          <w:rFonts w:ascii="Times New Roman" w:eastAsia="Times New Roman" w:hAnsi="Times New Roman" w:cs="Times New Roman"/>
          <w:lang w:eastAsia="uk-UA"/>
        </w:rPr>
        <w:t xml:space="preserve">інформаційні </w:t>
      </w:r>
      <w:r w:rsidRPr="00B21109">
        <w:rPr>
          <w:rFonts w:ascii="Times New Roman" w:eastAsia="Times New Roman" w:hAnsi="Times New Roman" w:cs="Times New Roman"/>
          <w:lang w:eastAsia="uk-UA"/>
        </w:rPr>
        <w:t>центри, в яких концентрується інформаційно-пошукова діяльність учнів.</w:t>
      </w:r>
    </w:p>
    <w:p w:rsidR="001F255A" w:rsidRPr="00B21109" w:rsidRDefault="001F255A" w:rsidP="00B21109">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i/>
          <w:lang w:eastAsia="uk-UA"/>
        </w:rPr>
        <w:t>Медіа-інформаційна</w:t>
      </w:r>
      <w:r w:rsidRPr="00B21109">
        <w:rPr>
          <w:rFonts w:ascii="Times New Roman" w:eastAsia="Times New Roman" w:hAnsi="Times New Roman" w:cs="Times New Roman"/>
          <w:b/>
          <w:bCs/>
          <w:i/>
          <w:iCs/>
          <w:lang w:eastAsia="uk-UA"/>
        </w:rPr>
        <w:t xml:space="preserve"> освіта позашкільна </w:t>
      </w:r>
      <w:r w:rsidRPr="00B21109">
        <w:rPr>
          <w:rFonts w:ascii="Times New Roman" w:eastAsia="Times New Roman" w:hAnsi="Times New Roman" w:cs="Times New Roman"/>
          <w:lang w:eastAsia="uk-UA"/>
        </w:rPr>
        <w:t>спрямована на розвиток способів творчого самовираження особистості, має супроводжувати шкільну медіаосвіту, підсилювати її ефект.</w:t>
      </w:r>
    </w:p>
    <w:p w:rsidR="001F255A" w:rsidRPr="00B21109" w:rsidRDefault="001F255A" w:rsidP="00B21109">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i/>
          <w:lang w:eastAsia="uk-UA"/>
        </w:rPr>
        <w:t>Медіа-інформаційна</w:t>
      </w:r>
      <w:r w:rsidRPr="00B21109">
        <w:rPr>
          <w:rFonts w:ascii="Times New Roman" w:eastAsia="Times New Roman" w:hAnsi="Times New Roman" w:cs="Times New Roman"/>
          <w:b/>
          <w:bCs/>
          <w:i/>
          <w:iCs/>
          <w:lang w:eastAsia="uk-UA"/>
        </w:rPr>
        <w:t xml:space="preserve"> післядипломна освіта </w:t>
      </w:r>
      <w:r w:rsidRPr="00B21109">
        <w:rPr>
          <w:rFonts w:ascii="Times New Roman" w:eastAsia="Times New Roman" w:hAnsi="Times New Roman" w:cs="Times New Roman"/>
          <w:lang w:eastAsia="uk-UA"/>
        </w:rPr>
        <w:t xml:space="preserve">передбачає підготовку та перепідготовку вчителів та вихователів. Крім того, елементи </w:t>
      </w:r>
      <w:r w:rsidR="00576180" w:rsidRPr="00B21109">
        <w:rPr>
          <w:rFonts w:ascii="Times New Roman" w:eastAsia="Times New Roman" w:hAnsi="Times New Roman" w:cs="Times New Roman"/>
          <w:lang w:eastAsia="uk-UA"/>
        </w:rPr>
        <w:t xml:space="preserve">медіа- інформаційної грамотності </w:t>
      </w:r>
      <w:r w:rsidRPr="00B21109">
        <w:rPr>
          <w:rFonts w:ascii="Times New Roman" w:eastAsia="Times New Roman" w:hAnsi="Times New Roman" w:cs="Times New Roman"/>
          <w:lang w:eastAsia="uk-UA"/>
        </w:rPr>
        <w:t>мають увійти до навчальних програм циклу професійно-орієнтованої гуманітарної підготовки з інших спеціальностей у відповідних їм обсягах.</w:t>
      </w:r>
    </w:p>
    <w:p w:rsidR="00CF4505" w:rsidRPr="00B21109" w:rsidRDefault="00CF4505" w:rsidP="00B21109">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i/>
          <w:lang w:eastAsia="uk-UA"/>
        </w:rPr>
        <w:t xml:space="preserve">Медіа-інформаційна освіта студентів педагогічних коледжів </w:t>
      </w:r>
      <w:r w:rsidRPr="00B21109">
        <w:rPr>
          <w:rFonts w:ascii="Times New Roman" w:eastAsia="Times New Roman" w:hAnsi="Times New Roman" w:cs="Times New Roman"/>
          <w:lang w:eastAsia="uk-UA"/>
        </w:rPr>
        <w:t xml:space="preserve">передбачає підготовку педагогів педагогічних коледжів на базі інституту післядипломної педагогічної освіти та вихователів. </w:t>
      </w:r>
    </w:p>
    <w:p w:rsidR="001F255A" w:rsidRPr="00B21109" w:rsidRDefault="00C9720C" w:rsidP="00B21109">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i/>
          <w:lang w:eastAsia="uk-UA"/>
        </w:rPr>
        <w:lastRenderedPageBreak/>
        <w:t>Медіа-інформаційна</w:t>
      </w:r>
      <w:r w:rsidRPr="00B21109">
        <w:rPr>
          <w:rFonts w:ascii="Times New Roman" w:eastAsia="Times New Roman" w:hAnsi="Times New Roman" w:cs="Times New Roman"/>
          <w:b/>
          <w:bCs/>
          <w:i/>
          <w:iCs/>
          <w:lang w:eastAsia="uk-UA"/>
        </w:rPr>
        <w:t xml:space="preserve"> освіта б</w:t>
      </w:r>
      <w:r w:rsidR="001F255A" w:rsidRPr="00B21109">
        <w:rPr>
          <w:rFonts w:ascii="Times New Roman" w:eastAsia="Times New Roman" w:hAnsi="Times New Roman" w:cs="Times New Roman"/>
          <w:b/>
          <w:bCs/>
          <w:i/>
          <w:iCs/>
          <w:lang w:eastAsia="uk-UA"/>
        </w:rPr>
        <w:t xml:space="preserve">атьківська </w:t>
      </w:r>
      <w:r w:rsidR="001F255A" w:rsidRPr="00B21109">
        <w:rPr>
          <w:rFonts w:ascii="Times New Roman" w:eastAsia="Times New Roman" w:hAnsi="Times New Roman" w:cs="Times New Roman"/>
          <w:lang w:eastAsia="uk-UA"/>
        </w:rPr>
        <w:t xml:space="preserve">забезпечує ефективність </w:t>
      </w:r>
      <w:r w:rsidRPr="00B21109">
        <w:rPr>
          <w:rFonts w:ascii="Times New Roman" w:eastAsia="Times New Roman" w:hAnsi="Times New Roman" w:cs="Times New Roman"/>
          <w:lang w:eastAsia="uk-UA"/>
        </w:rPr>
        <w:t xml:space="preserve">медіа- інформаційної </w:t>
      </w:r>
      <w:r w:rsidR="001F255A" w:rsidRPr="00B21109">
        <w:rPr>
          <w:rFonts w:ascii="Times New Roman" w:eastAsia="Times New Roman" w:hAnsi="Times New Roman" w:cs="Times New Roman"/>
          <w:lang w:eastAsia="uk-UA"/>
        </w:rPr>
        <w:t>освіти сім’ї як провідного чинника і соціального середовища ранньої соціалізації дитини.</w:t>
      </w:r>
    </w:p>
    <w:p w:rsidR="00BC5757" w:rsidRPr="00B21109" w:rsidRDefault="00BC5757" w:rsidP="00B21109">
      <w:pPr>
        <w:spacing w:after="0" w:line="240" w:lineRule="auto"/>
        <w:ind w:firstLine="567"/>
        <w:jc w:val="both"/>
        <w:textAlignment w:val="baseline"/>
        <w:rPr>
          <w:rFonts w:ascii="Times New Roman" w:eastAsia="Times New Roman" w:hAnsi="Times New Roman"/>
          <w:bCs/>
          <w:iCs/>
          <w:lang w:eastAsia="uk-UA"/>
        </w:rPr>
      </w:pPr>
      <w:r w:rsidRPr="00B21109">
        <w:rPr>
          <w:rFonts w:ascii="Times New Roman" w:eastAsia="Times New Roman" w:hAnsi="Times New Roman"/>
          <w:b/>
          <w:i/>
          <w:lang w:eastAsia="uk-UA"/>
        </w:rPr>
        <w:t>Медіа-інформаційна</w:t>
      </w:r>
      <w:r w:rsidRPr="00B21109">
        <w:rPr>
          <w:rFonts w:ascii="Times New Roman" w:eastAsia="Times New Roman" w:hAnsi="Times New Roman"/>
          <w:b/>
          <w:bCs/>
          <w:i/>
          <w:iCs/>
          <w:lang w:eastAsia="uk-UA"/>
        </w:rPr>
        <w:t xml:space="preserve"> освіта предметна</w:t>
      </w:r>
      <w:r w:rsidRPr="00B21109">
        <w:rPr>
          <w:rFonts w:ascii="Times New Roman" w:eastAsia="Times New Roman" w:hAnsi="Times New Roman"/>
          <w:b/>
          <w:bCs/>
          <w:iCs/>
          <w:lang w:eastAsia="uk-UA"/>
        </w:rPr>
        <w:t xml:space="preserve"> </w:t>
      </w:r>
      <w:r w:rsidRPr="00B21109">
        <w:rPr>
          <w:rFonts w:ascii="Times New Roman" w:eastAsia="Times New Roman" w:hAnsi="Times New Roman"/>
          <w:bCs/>
          <w:iCs/>
          <w:lang w:eastAsia="uk-UA"/>
        </w:rPr>
        <w:t>як новітня технологія передбачає розвиток навичок використання МІГ у вивченні предметів, викладанні предметів, розвитку професійних та предметних компетенцій.</w:t>
      </w:r>
    </w:p>
    <w:p w:rsidR="00BC5757" w:rsidRPr="00B21109" w:rsidRDefault="00BC5757" w:rsidP="00551B1A">
      <w:pPr>
        <w:spacing w:after="0" w:line="240" w:lineRule="auto"/>
        <w:ind w:firstLine="426"/>
        <w:jc w:val="both"/>
        <w:textAlignment w:val="baseline"/>
        <w:rPr>
          <w:rFonts w:ascii="Times New Roman" w:eastAsia="Times New Roman" w:hAnsi="Times New Roman" w:cs="Times New Roman"/>
          <w:lang w:eastAsia="uk-UA"/>
        </w:rPr>
      </w:pPr>
    </w:p>
    <w:p w:rsidR="003C7E0F" w:rsidRPr="00B21109" w:rsidRDefault="003C7E0F" w:rsidP="003C7E0F">
      <w:pPr>
        <w:spacing w:after="0" w:line="240" w:lineRule="auto"/>
        <w:jc w:val="center"/>
        <w:textAlignment w:val="baseline"/>
        <w:rPr>
          <w:rFonts w:ascii="Times New Roman" w:eastAsia="Times New Roman" w:hAnsi="Times New Roman" w:cs="Times New Roman"/>
          <w:b/>
          <w:lang w:eastAsia="uk-UA"/>
        </w:rPr>
      </w:pPr>
      <w:r w:rsidRPr="00B21109">
        <w:rPr>
          <w:rFonts w:ascii="Times New Roman" w:eastAsia="Times New Roman" w:hAnsi="Times New Roman" w:cs="Times New Roman"/>
          <w:b/>
          <w:lang w:eastAsia="uk-UA"/>
        </w:rPr>
        <w:t xml:space="preserve">ПЕДАГОГІЧНІ МЕТОДИ ВИКЛАДАННЯ </w:t>
      </w:r>
      <w:r w:rsidR="00C163DF" w:rsidRPr="00C163DF">
        <w:rPr>
          <w:rFonts w:ascii="Times New Roman" w:eastAsia="Times New Roman" w:hAnsi="Times New Roman" w:cs="Times New Roman"/>
          <w:b/>
          <w:lang w:eastAsia="uk-UA"/>
        </w:rPr>
        <w:t>КУРСУ</w:t>
      </w:r>
      <w:r w:rsidR="00C163DF" w:rsidRPr="00B21109">
        <w:rPr>
          <w:rFonts w:ascii="Times New Roman" w:eastAsia="Times New Roman" w:hAnsi="Times New Roman" w:cs="Times New Roman"/>
          <w:b/>
          <w:lang w:eastAsia="uk-UA"/>
        </w:rPr>
        <w:t xml:space="preserve"> </w:t>
      </w:r>
      <w:r w:rsidRPr="00B21109">
        <w:rPr>
          <w:rFonts w:ascii="Times New Roman" w:eastAsia="Times New Roman" w:hAnsi="Times New Roman" w:cs="Times New Roman"/>
          <w:b/>
          <w:lang w:eastAsia="uk-UA"/>
        </w:rPr>
        <w:t>МІГ;</w:t>
      </w:r>
    </w:p>
    <w:p w:rsidR="003C7E0F" w:rsidRPr="00B21109" w:rsidRDefault="003C7E0F" w:rsidP="00532086">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Враховуючи рекомендації ЮНЕСКО з викладання </w:t>
      </w:r>
      <w:r w:rsidR="00B21109" w:rsidRPr="00C163DF">
        <w:rPr>
          <w:rFonts w:ascii="Times New Roman" w:eastAsia="Times New Roman" w:hAnsi="Times New Roman" w:cs="Times New Roman"/>
          <w:lang w:eastAsia="uk-UA"/>
        </w:rPr>
        <w:t>курсу</w:t>
      </w:r>
      <w:r w:rsid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 xml:space="preserve">МІГ, програми впровадження </w:t>
      </w:r>
      <w:r w:rsidR="00C163DF" w:rsidRPr="00C163DF">
        <w:rPr>
          <w:rFonts w:ascii="Times New Roman" w:eastAsia="Times New Roman" w:hAnsi="Times New Roman" w:cs="Times New Roman"/>
          <w:lang w:eastAsia="uk-UA"/>
        </w:rPr>
        <w:t xml:space="preserve">й </w:t>
      </w:r>
      <w:r w:rsidR="00B21109" w:rsidRPr="00C163DF">
        <w:rPr>
          <w:rFonts w:ascii="Times New Roman" w:eastAsia="Times New Roman" w:hAnsi="Times New Roman" w:cs="Times New Roman"/>
          <w:lang w:eastAsia="uk-UA"/>
        </w:rPr>
        <w:t>розвитку</w:t>
      </w:r>
      <w:r w:rsid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 xml:space="preserve">медіа-інформаційної грамотності </w:t>
      </w:r>
      <w:r w:rsidR="0061182E" w:rsidRPr="00B21109">
        <w:rPr>
          <w:rFonts w:ascii="Times New Roman" w:eastAsia="Times New Roman" w:hAnsi="Times New Roman" w:cs="Times New Roman"/>
          <w:lang w:eastAsia="uk-UA"/>
        </w:rPr>
        <w:t xml:space="preserve">у межах регіонального </w:t>
      </w:r>
      <w:r w:rsidR="00D971DE">
        <w:rPr>
          <w:rFonts w:ascii="Times New Roman" w:eastAsia="Times New Roman" w:hAnsi="Times New Roman" w:cs="Times New Roman"/>
          <w:lang w:eastAsia="uk-UA"/>
        </w:rPr>
        <w:t>проект</w:t>
      </w:r>
      <w:r w:rsidR="0061182E" w:rsidRPr="00B21109">
        <w:rPr>
          <w:rFonts w:ascii="Times New Roman" w:eastAsia="Times New Roman" w:hAnsi="Times New Roman" w:cs="Times New Roman"/>
          <w:lang w:eastAsia="uk-UA"/>
        </w:rPr>
        <w:t xml:space="preserve">у </w:t>
      </w:r>
      <w:r w:rsidRPr="00B21109">
        <w:rPr>
          <w:rFonts w:ascii="Times New Roman" w:eastAsia="Times New Roman" w:hAnsi="Times New Roman" w:cs="Times New Roman"/>
          <w:lang w:eastAsia="uk-UA"/>
        </w:rPr>
        <w:t>мають передбачати такі педагогічні методи:</w:t>
      </w:r>
    </w:p>
    <w:p w:rsidR="003C7E0F" w:rsidRPr="00B21109" w:rsidRDefault="003C7E0F" w:rsidP="00532086">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 xml:space="preserve">Метод «тематичного пошуку» - </w:t>
      </w:r>
      <w:r w:rsidRPr="00B21109">
        <w:rPr>
          <w:rFonts w:ascii="Times New Roman" w:eastAsia="Times New Roman" w:hAnsi="Times New Roman" w:cs="Times New Roman"/>
          <w:lang w:eastAsia="uk-UA"/>
        </w:rPr>
        <w:t>передбачає вирішення проблем і прийняття рішень, придбання нових знань і навичок при проходженні через наступні стадії пошуку: постановка питання; визначення пов'язаних з ним думок і уявлень: пояснення фактів і принципів, пов'язаних з даним питанням; пошук, організація та аналіз даних; інтерпретація</w:t>
      </w:r>
      <w:r w:rsidR="00532086"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 xml:space="preserve">даних і вирішення завдання; дію і переосмислення наслідків дій і результатів кожного етапу. </w:t>
      </w:r>
    </w:p>
    <w:p w:rsidR="003C7E0F" w:rsidRPr="00B21109" w:rsidRDefault="00BE4A40" w:rsidP="00532086">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 xml:space="preserve">Проблемно-орієнтоване навчання - </w:t>
      </w:r>
      <w:r w:rsidRPr="00B21109">
        <w:rPr>
          <w:rFonts w:ascii="Times New Roman" w:eastAsia="Times New Roman" w:hAnsi="Times New Roman" w:cs="Times New Roman"/>
          <w:lang w:eastAsia="uk-UA"/>
        </w:rPr>
        <w:t>це система розробки навчальних програм та навчання, розвиваюча у вчителів та учнів одночасно міждисциплінарні знання та навички, з одного боку, і здатності до критичного мислення та вирішення проблем, з іншого.</w:t>
      </w:r>
    </w:p>
    <w:p w:rsidR="008B7A7A" w:rsidRPr="00B21109" w:rsidRDefault="008B7A7A" w:rsidP="00532086">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Наукове дослідження</w:t>
      </w:r>
      <w:r w:rsidRPr="00B21109">
        <w:rPr>
          <w:rFonts w:ascii="Times New Roman" w:eastAsia="Times New Roman" w:hAnsi="Times New Roman" w:cs="Times New Roman"/>
          <w:lang w:eastAsia="uk-UA"/>
        </w:rPr>
        <w:t xml:space="preserve"> - це проведення спостережень; постановку питань; встановлення вже відомих фактів; планування досліджень; аналіз наявних знань у світлі експериментально отриманих даних; використання інструментів для збору, аналізу та інтерпретації даних; розробка пояснень; повідомлення результатів. </w:t>
      </w:r>
    </w:p>
    <w:p w:rsidR="008B7A7A" w:rsidRPr="00B21109" w:rsidRDefault="008B7A7A" w:rsidP="00532086">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Метод аналіза конкретної ситуації</w:t>
      </w:r>
      <w:r w:rsidRPr="00B21109">
        <w:rPr>
          <w:rFonts w:ascii="Times New Roman" w:eastAsia="Times New Roman" w:hAnsi="Times New Roman" w:cs="Times New Roman"/>
          <w:lang w:eastAsia="uk-UA"/>
        </w:rPr>
        <w:t xml:space="preserve"> передбачає глибоке вивчення одного випадку чи події. Він пропонує системний підхід до аналізу подій, збору даних, аналізу інформації та підготовки повідомлення про результати.</w:t>
      </w:r>
    </w:p>
    <w:p w:rsidR="008B7A7A" w:rsidRPr="00B21109" w:rsidRDefault="001B17BA" w:rsidP="00532086">
      <w:pPr>
        <w:spacing w:after="0" w:line="240" w:lineRule="auto"/>
        <w:ind w:firstLine="567"/>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lang w:eastAsia="uk-UA"/>
        </w:rPr>
        <w:t>Кооперативне навчання</w:t>
      </w:r>
      <w:r w:rsidRPr="00B21109">
        <w:rPr>
          <w:rFonts w:ascii="Times New Roman" w:eastAsia="Times New Roman" w:hAnsi="Times New Roman" w:cs="Times New Roman"/>
          <w:lang w:eastAsia="uk-UA"/>
        </w:rPr>
        <w:t xml:space="preserve"> - це такий підхід до викладання, при якому </w:t>
      </w:r>
      <w:r w:rsidR="009D7D46" w:rsidRPr="00B21109">
        <w:rPr>
          <w:rFonts w:ascii="Times New Roman" w:hAnsi="Times New Roman" w:cs="Times New Roman"/>
        </w:rPr>
        <w:t>ті, хто навчається,</w:t>
      </w:r>
      <w:r w:rsidR="00545B91" w:rsidRPr="00B21109">
        <w:rPr>
          <w:rFonts w:ascii="Times New Roman" w:hAnsi="Times New Roman" w:cs="Times New Roman"/>
        </w:rPr>
        <w:t xml:space="preserve"> </w:t>
      </w:r>
      <w:r w:rsidRPr="00B21109">
        <w:rPr>
          <w:rFonts w:ascii="Times New Roman" w:eastAsia="Times New Roman" w:hAnsi="Times New Roman" w:cs="Times New Roman"/>
          <w:lang w:eastAsia="uk-UA"/>
        </w:rPr>
        <w:t xml:space="preserve">працюють разом для досягнення спільних цілей. Кооперативне навчання може </w:t>
      </w:r>
      <w:r w:rsidR="00532086" w:rsidRPr="00B21109">
        <w:rPr>
          <w:rFonts w:ascii="Times New Roman" w:eastAsia="Times New Roman" w:hAnsi="Times New Roman" w:cs="Times New Roman"/>
          <w:lang w:eastAsia="uk-UA"/>
        </w:rPr>
        <w:t xml:space="preserve">варіюватися </w:t>
      </w:r>
      <w:r w:rsidRPr="00B21109">
        <w:rPr>
          <w:rFonts w:ascii="Times New Roman" w:eastAsia="Times New Roman" w:hAnsi="Times New Roman" w:cs="Times New Roman"/>
          <w:lang w:eastAsia="uk-UA"/>
        </w:rPr>
        <w:t xml:space="preserve">від простої роботи в парі до більш складних </w:t>
      </w:r>
      <w:r w:rsidR="00532086" w:rsidRPr="00B21109">
        <w:rPr>
          <w:rFonts w:ascii="Times New Roman" w:eastAsia="Times New Roman" w:hAnsi="Times New Roman" w:cs="Times New Roman"/>
          <w:lang w:eastAsia="uk-UA"/>
        </w:rPr>
        <w:t xml:space="preserve">форм </w:t>
      </w:r>
      <w:r w:rsidRPr="00B21109">
        <w:rPr>
          <w:rFonts w:ascii="Times New Roman" w:eastAsia="Times New Roman" w:hAnsi="Times New Roman" w:cs="Times New Roman"/>
          <w:lang w:eastAsia="uk-UA"/>
        </w:rPr>
        <w:t xml:space="preserve">роботи. </w:t>
      </w:r>
    </w:p>
    <w:p w:rsidR="001B17BA" w:rsidRPr="00B21109" w:rsidRDefault="00FF2264" w:rsidP="00532086">
      <w:pPr>
        <w:autoSpaceDE w:val="0"/>
        <w:autoSpaceDN w:val="0"/>
        <w:adjustRightInd w:val="0"/>
        <w:spacing w:after="0" w:line="240" w:lineRule="auto"/>
        <w:ind w:firstLine="567"/>
        <w:jc w:val="both"/>
        <w:rPr>
          <w:rFonts w:ascii="Times New Roman" w:hAnsi="Times New Roman" w:cs="Times New Roman"/>
        </w:rPr>
      </w:pPr>
      <w:r w:rsidRPr="00B21109">
        <w:rPr>
          <w:rFonts w:ascii="Times New Roman" w:hAnsi="Times New Roman" w:cs="Times New Roman"/>
          <w:b/>
        </w:rPr>
        <w:t>Аналіз медіатексту</w:t>
      </w:r>
      <w:r w:rsidRPr="00B21109">
        <w:rPr>
          <w:rFonts w:ascii="Times New Roman" w:hAnsi="Times New Roman" w:cs="Times New Roman"/>
        </w:rPr>
        <w:t xml:space="preserve"> - підхід, при якому ті, хто навчається</w:t>
      </w:r>
      <w:r w:rsidR="009D7D46" w:rsidRPr="00B21109">
        <w:rPr>
          <w:rFonts w:ascii="Times New Roman" w:hAnsi="Times New Roman" w:cs="Times New Roman"/>
        </w:rPr>
        <w:t>,</w:t>
      </w:r>
      <w:r w:rsidRPr="00B21109">
        <w:rPr>
          <w:rFonts w:ascii="Times New Roman" w:hAnsi="Times New Roman" w:cs="Times New Roman"/>
        </w:rPr>
        <w:t xml:space="preserve"> проводять аналіз медіатекста, </w:t>
      </w:r>
      <w:r w:rsidR="009D7D46" w:rsidRPr="00B21109">
        <w:rPr>
          <w:rFonts w:ascii="Times New Roman" w:hAnsi="Times New Roman" w:cs="Times New Roman"/>
        </w:rPr>
        <w:t xml:space="preserve">ідентифікуючи </w:t>
      </w:r>
      <w:r w:rsidRPr="00B21109">
        <w:rPr>
          <w:rFonts w:ascii="Times New Roman" w:hAnsi="Times New Roman" w:cs="Times New Roman"/>
        </w:rPr>
        <w:t>коди і символи різних медійних жанрів.</w:t>
      </w:r>
    </w:p>
    <w:p w:rsidR="008E6642" w:rsidRPr="00B21109" w:rsidRDefault="00BC3505" w:rsidP="009D7D46">
      <w:pPr>
        <w:autoSpaceDE w:val="0"/>
        <w:autoSpaceDN w:val="0"/>
        <w:adjustRightInd w:val="0"/>
        <w:spacing w:after="0" w:line="240" w:lineRule="auto"/>
        <w:ind w:firstLine="567"/>
        <w:jc w:val="both"/>
        <w:rPr>
          <w:rFonts w:ascii="Times New Roman" w:hAnsi="Times New Roman" w:cs="Times New Roman"/>
        </w:rPr>
      </w:pPr>
      <w:r w:rsidRPr="00B21109">
        <w:rPr>
          <w:rFonts w:ascii="Times New Roman" w:hAnsi="Times New Roman" w:cs="Times New Roman"/>
          <w:b/>
        </w:rPr>
        <w:t xml:space="preserve">Перетворення </w:t>
      </w:r>
      <w:r w:rsidR="008E6642" w:rsidRPr="00B21109">
        <w:rPr>
          <w:rFonts w:ascii="Times New Roman" w:hAnsi="Times New Roman" w:cs="Times New Roman"/>
        </w:rPr>
        <w:t>– цей підхід полягає у перетворенні певного формату медіатексту в інший.</w:t>
      </w:r>
      <w:r w:rsidR="009D7D46" w:rsidRPr="00B21109">
        <w:rPr>
          <w:rFonts w:ascii="Times New Roman" w:hAnsi="Times New Roman" w:cs="Times New Roman"/>
        </w:rPr>
        <w:t xml:space="preserve"> </w:t>
      </w:r>
    </w:p>
    <w:p w:rsidR="00CF4505" w:rsidRPr="00B21109" w:rsidRDefault="00CF4505" w:rsidP="00532086">
      <w:pPr>
        <w:autoSpaceDE w:val="0"/>
        <w:autoSpaceDN w:val="0"/>
        <w:adjustRightInd w:val="0"/>
        <w:spacing w:after="0" w:line="240" w:lineRule="auto"/>
        <w:ind w:firstLine="567"/>
        <w:jc w:val="both"/>
        <w:rPr>
          <w:rFonts w:ascii="Times New Roman" w:hAnsi="Times New Roman" w:cs="Times New Roman"/>
        </w:rPr>
      </w:pPr>
      <w:r w:rsidRPr="00B21109">
        <w:rPr>
          <w:rFonts w:ascii="Times New Roman" w:hAnsi="Times New Roman" w:cs="Times New Roman"/>
          <w:b/>
        </w:rPr>
        <w:t>Імітація</w:t>
      </w:r>
      <w:r w:rsidRPr="00B21109">
        <w:rPr>
          <w:rFonts w:ascii="Times New Roman" w:hAnsi="Times New Roman" w:cs="Times New Roman"/>
        </w:rPr>
        <w:t xml:space="preserve"> – підхід, при</w:t>
      </w:r>
      <w:r w:rsidR="009D7D46" w:rsidRPr="00B21109">
        <w:rPr>
          <w:rFonts w:ascii="Times New Roman" w:hAnsi="Times New Roman" w:cs="Times New Roman"/>
        </w:rPr>
        <w:t xml:space="preserve"> </w:t>
      </w:r>
      <w:r w:rsidRPr="00B21109">
        <w:rPr>
          <w:rFonts w:ascii="Times New Roman" w:hAnsi="Times New Roman" w:cs="Times New Roman"/>
        </w:rPr>
        <w:t xml:space="preserve">якому використовуються ситуації, коли </w:t>
      </w:r>
      <w:r w:rsidR="009D7D46" w:rsidRPr="00B21109">
        <w:rPr>
          <w:rFonts w:ascii="Times New Roman" w:hAnsi="Times New Roman" w:cs="Times New Roman"/>
        </w:rPr>
        <w:t xml:space="preserve">ті, хто навчається, </w:t>
      </w:r>
      <w:r w:rsidRPr="00B21109">
        <w:rPr>
          <w:rFonts w:ascii="Times New Roman" w:hAnsi="Times New Roman" w:cs="Times New Roman"/>
        </w:rPr>
        <w:t xml:space="preserve">зображують із себе членів знімальної групи документального фільму, що працює над телевізійною передачею для молоді, теле- </w:t>
      </w:r>
      <w:r w:rsidRPr="00B21109">
        <w:rPr>
          <w:rFonts w:ascii="Times New Roman" w:hAnsi="Times New Roman" w:cs="Times New Roman"/>
        </w:rPr>
        <w:lastRenderedPageBreak/>
        <w:t>радіожурналістів</w:t>
      </w:r>
      <w:r w:rsidR="00BC5757" w:rsidRPr="00B21109">
        <w:rPr>
          <w:rFonts w:ascii="Times New Roman" w:hAnsi="Times New Roman" w:cs="Times New Roman"/>
        </w:rPr>
        <w:t xml:space="preserve"> </w:t>
      </w:r>
      <w:r w:rsidRPr="00B21109">
        <w:rPr>
          <w:rFonts w:ascii="Times New Roman" w:hAnsi="Times New Roman" w:cs="Times New Roman"/>
        </w:rPr>
        <w:t xml:space="preserve"> або журналістів Інтернет-видань</w:t>
      </w:r>
      <w:r w:rsidR="00BC5757" w:rsidRPr="00B21109">
        <w:rPr>
          <w:rFonts w:ascii="Times New Roman" w:hAnsi="Times New Roman" w:cs="Times New Roman"/>
        </w:rPr>
        <w:t xml:space="preserve"> </w:t>
      </w:r>
      <w:r w:rsidR="00BC5757" w:rsidRPr="00B21109">
        <w:rPr>
          <w:rFonts w:ascii="Times New Roman" w:hAnsi="Times New Roman"/>
        </w:rPr>
        <w:t xml:space="preserve"> тощо (робота з рекламою, пропонування ідей та проектів).</w:t>
      </w:r>
      <w:r w:rsidR="009D7D46" w:rsidRPr="00B21109">
        <w:rPr>
          <w:rFonts w:ascii="Times New Roman" w:hAnsi="Times New Roman" w:cs="Times New Roman"/>
        </w:rPr>
        <w:t xml:space="preserve"> </w:t>
      </w:r>
    </w:p>
    <w:p w:rsidR="003C7E0F" w:rsidRPr="00B21109" w:rsidRDefault="008E6642" w:rsidP="00532086">
      <w:pPr>
        <w:autoSpaceDE w:val="0"/>
        <w:autoSpaceDN w:val="0"/>
        <w:adjustRightInd w:val="0"/>
        <w:spacing w:after="0" w:line="240" w:lineRule="auto"/>
        <w:ind w:firstLine="567"/>
        <w:jc w:val="both"/>
        <w:rPr>
          <w:rFonts w:ascii="Times New Roman" w:eastAsia="Times New Roman" w:hAnsi="Times New Roman" w:cs="Times New Roman"/>
          <w:lang w:eastAsia="uk-UA"/>
        </w:rPr>
      </w:pPr>
      <w:r w:rsidRPr="00B21109">
        <w:rPr>
          <w:rFonts w:ascii="Times New Roman" w:hAnsi="Times New Roman" w:cs="Times New Roman"/>
          <w:b/>
        </w:rPr>
        <w:t xml:space="preserve">Створення інформаційного та медіа продукту - </w:t>
      </w:r>
      <w:r w:rsidRPr="00B21109">
        <w:rPr>
          <w:rFonts w:ascii="Times New Roman" w:hAnsi="Times New Roman" w:cs="Times New Roman"/>
        </w:rPr>
        <w:t>передбачає виробництво медійного та інформаційного контенту</w:t>
      </w:r>
      <w:r w:rsidR="009D7D46" w:rsidRPr="00B21109">
        <w:rPr>
          <w:rFonts w:ascii="Times New Roman" w:hAnsi="Times New Roman" w:cs="Times New Roman"/>
        </w:rPr>
        <w:t>, що</w:t>
      </w:r>
      <w:r w:rsidRPr="00B21109">
        <w:rPr>
          <w:rFonts w:ascii="Times New Roman" w:hAnsi="Times New Roman" w:cs="Times New Roman"/>
        </w:rPr>
        <w:t xml:space="preserve"> відкриває для учнів</w:t>
      </w:r>
      <w:r w:rsidR="00532086" w:rsidRPr="00B21109">
        <w:rPr>
          <w:rFonts w:ascii="Times New Roman" w:hAnsi="Times New Roman" w:cs="Times New Roman"/>
        </w:rPr>
        <w:t xml:space="preserve"> </w:t>
      </w:r>
      <w:r w:rsidRPr="00B21109">
        <w:rPr>
          <w:rFonts w:ascii="Times New Roman" w:hAnsi="Times New Roman" w:cs="Times New Roman"/>
        </w:rPr>
        <w:t>можливість зануритися у навчання в ході виконання практичних завдань.</w:t>
      </w:r>
    </w:p>
    <w:p w:rsidR="000D35CD" w:rsidRPr="00B21109" w:rsidRDefault="000D35CD" w:rsidP="003C7E0F">
      <w:pPr>
        <w:spacing w:after="0" w:line="240" w:lineRule="auto"/>
        <w:jc w:val="center"/>
        <w:textAlignment w:val="baseline"/>
        <w:outlineLvl w:val="1"/>
        <w:rPr>
          <w:rFonts w:ascii="Times New Roman" w:eastAsia="Times New Roman" w:hAnsi="Times New Roman" w:cs="Times New Roman"/>
          <w:b/>
          <w:bCs/>
          <w:caps/>
          <w:lang w:eastAsia="uk-UA"/>
        </w:rPr>
      </w:pPr>
    </w:p>
    <w:p w:rsidR="009D7D46" w:rsidRPr="00B21109" w:rsidRDefault="009D7D46" w:rsidP="003C7E0F">
      <w:pPr>
        <w:spacing w:after="0" w:line="240" w:lineRule="auto"/>
        <w:jc w:val="center"/>
        <w:textAlignment w:val="baseline"/>
        <w:outlineLvl w:val="1"/>
        <w:rPr>
          <w:rFonts w:ascii="Times New Roman" w:eastAsia="Times New Roman" w:hAnsi="Times New Roman" w:cs="Times New Roman"/>
          <w:b/>
          <w:bCs/>
          <w:caps/>
          <w:lang w:eastAsia="uk-UA"/>
        </w:rPr>
      </w:pPr>
    </w:p>
    <w:p w:rsidR="003C7E0F" w:rsidRPr="00B21109" w:rsidRDefault="003C7E0F" w:rsidP="003C7E0F">
      <w:pPr>
        <w:spacing w:after="0" w:line="240" w:lineRule="auto"/>
        <w:jc w:val="center"/>
        <w:textAlignment w:val="baseline"/>
        <w:outlineLvl w:val="1"/>
        <w:rPr>
          <w:rFonts w:ascii="Times New Roman" w:eastAsia="Times New Roman" w:hAnsi="Times New Roman" w:cs="Times New Roman"/>
          <w:b/>
          <w:bCs/>
          <w:caps/>
          <w:lang w:eastAsia="uk-UA"/>
        </w:rPr>
      </w:pPr>
      <w:r w:rsidRPr="00B21109">
        <w:rPr>
          <w:rFonts w:ascii="Times New Roman" w:eastAsia="Times New Roman" w:hAnsi="Times New Roman" w:cs="Times New Roman"/>
          <w:b/>
          <w:bCs/>
          <w:caps/>
          <w:lang w:eastAsia="uk-UA"/>
        </w:rPr>
        <w:t>ОСНОВНІ ЕТАПИ РЕАЛІЗАЦІЇ КОНЦЕПЦІЇ</w:t>
      </w:r>
    </w:p>
    <w:p w:rsidR="003C7E0F" w:rsidRPr="00B21109" w:rsidRDefault="00551B1A" w:rsidP="003C7E0F">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 </w:t>
      </w:r>
    </w:p>
    <w:p w:rsidR="003C7E0F" w:rsidRPr="00B21109" w:rsidRDefault="003C7E0F" w:rsidP="003C7E0F">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bCs/>
          <w:lang w:eastAsia="uk-UA"/>
        </w:rPr>
        <w:t>І. Експериментальний етап (201</w:t>
      </w:r>
      <w:r w:rsidR="00693A5D" w:rsidRPr="00B21109">
        <w:rPr>
          <w:rFonts w:ascii="Times New Roman" w:eastAsia="Times New Roman" w:hAnsi="Times New Roman" w:cs="Times New Roman"/>
          <w:b/>
          <w:bCs/>
          <w:lang w:eastAsia="uk-UA"/>
        </w:rPr>
        <w:t>4</w:t>
      </w:r>
      <w:r w:rsidRPr="00B21109">
        <w:rPr>
          <w:rFonts w:ascii="Times New Roman" w:eastAsia="Times New Roman" w:hAnsi="Times New Roman" w:cs="Times New Roman"/>
          <w:b/>
          <w:bCs/>
          <w:lang w:eastAsia="uk-UA"/>
        </w:rPr>
        <w:t>–201</w:t>
      </w:r>
      <w:r w:rsidR="0049763E" w:rsidRPr="00B21109">
        <w:rPr>
          <w:rFonts w:ascii="Times New Roman" w:eastAsia="Times New Roman" w:hAnsi="Times New Roman" w:cs="Times New Roman"/>
          <w:b/>
          <w:bCs/>
          <w:lang w:eastAsia="uk-UA"/>
        </w:rPr>
        <w:t>5</w:t>
      </w:r>
      <w:r w:rsidRPr="00B21109">
        <w:rPr>
          <w:rFonts w:ascii="Times New Roman" w:eastAsia="Times New Roman" w:hAnsi="Times New Roman" w:cs="Times New Roman"/>
          <w:b/>
          <w:bCs/>
          <w:lang w:eastAsia="uk-UA"/>
        </w:rPr>
        <w:t xml:space="preserve"> роки):</w:t>
      </w:r>
    </w:p>
    <w:p w:rsidR="003C7E0F" w:rsidRPr="00B21109" w:rsidRDefault="003C7E0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організація </w:t>
      </w:r>
      <w:r w:rsidR="00693A5D" w:rsidRPr="00B21109">
        <w:rPr>
          <w:rFonts w:ascii="Times New Roman" w:eastAsia="Times New Roman" w:hAnsi="Times New Roman" w:cs="Times New Roman"/>
          <w:lang w:eastAsia="uk-UA"/>
        </w:rPr>
        <w:t xml:space="preserve">регіонального </w:t>
      </w:r>
      <w:r w:rsidR="00D971DE">
        <w:rPr>
          <w:rFonts w:ascii="Times New Roman" w:eastAsia="Times New Roman" w:hAnsi="Times New Roman" w:cs="Times New Roman"/>
          <w:lang w:eastAsia="uk-UA"/>
        </w:rPr>
        <w:t>проект</w:t>
      </w:r>
      <w:r w:rsidRPr="00B21109">
        <w:rPr>
          <w:rFonts w:ascii="Times New Roman" w:eastAsia="Times New Roman" w:hAnsi="Times New Roman" w:cs="Times New Roman"/>
          <w:lang w:eastAsia="uk-UA"/>
        </w:rPr>
        <w:t xml:space="preserve">у з </w:t>
      </w:r>
      <w:r w:rsidR="00012348">
        <w:rPr>
          <w:rFonts w:ascii="Times New Roman" w:eastAsia="Times New Roman" w:hAnsi="Times New Roman" w:cs="Times New Roman"/>
          <w:lang w:eastAsia="uk-UA"/>
        </w:rPr>
        <w:t xml:space="preserve">формування </w:t>
      </w:r>
      <w:r w:rsidRPr="00B21109">
        <w:rPr>
          <w:rFonts w:ascii="Times New Roman" w:eastAsia="Times New Roman" w:hAnsi="Times New Roman" w:cs="Times New Roman"/>
          <w:lang w:eastAsia="uk-UA"/>
        </w:rPr>
        <w:t>медіа</w:t>
      </w:r>
      <w:r w:rsidR="00693A5D" w:rsidRPr="00B21109">
        <w:rPr>
          <w:rFonts w:ascii="Times New Roman" w:eastAsia="Times New Roman" w:hAnsi="Times New Roman" w:cs="Times New Roman"/>
          <w:lang w:eastAsia="uk-UA"/>
        </w:rPr>
        <w:t xml:space="preserve"> та інформаційної грамотності </w:t>
      </w:r>
      <w:r w:rsidRPr="00B21109">
        <w:rPr>
          <w:rFonts w:ascii="Times New Roman" w:eastAsia="Times New Roman" w:hAnsi="Times New Roman" w:cs="Times New Roman"/>
          <w:lang w:eastAsia="uk-UA"/>
        </w:rPr>
        <w:t xml:space="preserve">в </w:t>
      </w:r>
      <w:r w:rsidR="00D76837" w:rsidRPr="00B21109">
        <w:rPr>
          <w:rFonts w:ascii="Times New Roman" w:eastAsia="Times New Roman" w:hAnsi="Times New Roman" w:cs="Times New Roman"/>
          <w:lang w:eastAsia="uk-UA"/>
        </w:rPr>
        <w:t xml:space="preserve">дошкільних, </w:t>
      </w:r>
      <w:r w:rsidRPr="00B21109">
        <w:rPr>
          <w:rFonts w:ascii="Times New Roman" w:eastAsia="Times New Roman" w:hAnsi="Times New Roman" w:cs="Times New Roman"/>
          <w:lang w:eastAsia="uk-UA"/>
        </w:rPr>
        <w:t xml:space="preserve">загальноосвітніх </w:t>
      </w:r>
      <w:r w:rsidR="00D76837" w:rsidRPr="00B21109">
        <w:rPr>
          <w:rFonts w:ascii="Times New Roman" w:eastAsia="Times New Roman" w:hAnsi="Times New Roman" w:cs="Times New Roman"/>
          <w:lang w:eastAsia="uk-UA"/>
        </w:rPr>
        <w:t xml:space="preserve">та позашкільних </w:t>
      </w:r>
      <w:r w:rsidRPr="00B21109">
        <w:rPr>
          <w:rFonts w:ascii="Times New Roman" w:eastAsia="Times New Roman" w:hAnsi="Times New Roman" w:cs="Times New Roman"/>
          <w:lang w:eastAsia="uk-UA"/>
        </w:rPr>
        <w:t>закладах</w:t>
      </w:r>
      <w:r w:rsidR="00D76837" w:rsidRPr="00B21109">
        <w:rPr>
          <w:rFonts w:ascii="Times New Roman" w:eastAsia="Times New Roman" w:hAnsi="Times New Roman" w:cs="Times New Roman"/>
          <w:lang w:eastAsia="uk-UA"/>
        </w:rPr>
        <w:t xml:space="preserve"> освіти, в педагогічних коледжах</w:t>
      </w:r>
      <w:r w:rsidR="00EE272C" w:rsidRPr="00B21109">
        <w:rPr>
          <w:rFonts w:ascii="Times New Roman" w:eastAsia="Times New Roman" w:hAnsi="Times New Roman" w:cs="Times New Roman"/>
          <w:lang w:eastAsia="uk-UA"/>
        </w:rPr>
        <w:t xml:space="preserve"> </w:t>
      </w:r>
      <w:r w:rsidR="00967A33" w:rsidRPr="00B21109">
        <w:rPr>
          <w:rFonts w:ascii="Times New Roman" w:eastAsia="Times New Roman" w:hAnsi="Times New Roman" w:cs="Times New Roman"/>
          <w:lang w:eastAsia="uk-UA"/>
        </w:rPr>
        <w:t xml:space="preserve">у </w:t>
      </w:r>
      <w:r w:rsidRPr="00B21109">
        <w:rPr>
          <w:rFonts w:ascii="Times New Roman" w:eastAsia="Times New Roman" w:hAnsi="Times New Roman" w:cs="Times New Roman"/>
          <w:lang w:eastAsia="uk-UA"/>
        </w:rPr>
        <w:t>систем</w:t>
      </w:r>
      <w:r w:rsidR="00967A33" w:rsidRPr="00B21109">
        <w:rPr>
          <w:rFonts w:ascii="Times New Roman" w:eastAsia="Times New Roman" w:hAnsi="Times New Roman" w:cs="Times New Roman"/>
          <w:lang w:eastAsia="uk-UA"/>
        </w:rPr>
        <w:t>і</w:t>
      </w:r>
      <w:r w:rsidRPr="00B21109">
        <w:rPr>
          <w:rFonts w:ascii="Times New Roman" w:eastAsia="Times New Roman" w:hAnsi="Times New Roman" w:cs="Times New Roman"/>
          <w:lang w:eastAsia="uk-UA"/>
        </w:rPr>
        <w:t xml:space="preserve"> післядипломної педагогічної освіти;</w:t>
      </w:r>
    </w:p>
    <w:p w:rsidR="007C191F" w:rsidRPr="00B21109" w:rsidRDefault="007C191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курсова підготовка вихователів дошкільних закладів для упровадження занять з медіа та інформаційної грамотності;</w:t>
      </w:r>
    </w:p>
    <w:p w:rsidR="00800BA4" w:rsidRPr="00B21109" w:rsidRDefault="007C191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курсова підготовка вчителів загальноосвітніх закладів та вихователів інтернатів для </w:t>
      </w:r>
      <w:r w:rsidR="00800BA4" w:rsidRPr="00B21109">
        <w:rPr>
          <w:rFonts w:ascii="Times New Roman" w:eastAsia="Times New Roman" w:hAnsi="Times New Roman" w:cs="Times New Roman"/>
          <w:lang w:eastAsia="uk-UA"/>
        </w:rPr>
        <w:t>упровадження в позаурочну форму навчання занять з медіа та інформаційної грамотності</w:t>
      </w:r>
      <w:r w:rsidRPr="00B21109">
        <w:rPr>
          <w:rFonts w:ascii="Times New Roman" w:eastAsia="Times New Roman" w:hAnsi="Times New Roman" w:cs="Times New Roman"/>
          <w:lang w:eastAsia="uk-UA"/>
        </w:rPr>
        <w:t>;</w:t>
      </w:r>
    </w:p>
    <w:p w:rsidR="00D76837" w:rsidRPr="00B21109" w:rsidRDefault="00D76837"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розвиток дистанційної освіти з метою прискорення підготовки вчителів та вихователів з </w:t>
      </w:r>
      <w:r w:rsidR="00967A33" w:rsidRPr="00B21109">
        <w:rPr>
          <w:rFonts w:ascii="Times New Roman" w:eastAsia="Times New Roman" w:hAnsi="Times New Roman" w:cs="Times New Roman"/>
          <w:lang w:eastAsia="uk-UA"/>
        </w:rPr>
        <w:t xml:space="preserve">медіа та інформаційної </w:t>
      </w:r>
      <w:r w:rsidRPr="00B21109">
        <w:rPr>
          <w:rFonts w:ascii="Times New Roman" w:eastAsia="Times New Roman" w:hAnsi="Times New Roman" w:cs="Times New Roman"/>
          <w:lang w:eastAsia="uk-UA"/>
        </w:rPr>
        <w:t>грамотності;</w:t>
      </w:r>
    </w:p>
    <w:p w:rsidR="003C7E0F" w:rsidRPr="00B21109" w:rsidRDefault="003C7E0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координація зусиль науковців та </w:t>
      </w:r>
      <w:r w:rsidR="00D76837" w:rsidRPr="00B21109">
        <w:rPr>
          <w:rFonts w:ascii="Times New Roman" w:eastAsia="Times New Roman" w:hAnsi="Times New Roman" w:cs="Times New Roman"/>
          <w:lang w:eastAsia="uk-UA"/>
        </w:rPr>
        <w:t>вчителів</w:t>
      </w:r>
      <w:r w:rsidR="009D7D46" w:rsidRPr="00B21109">
        <w:rPr>
          <w:rFonts w:ascii="Times New Roman" w:eastAsia="Times New Roman" w:hAnsi="Times New Roman" w:cs="Times New Roman"/>
          <w:lang w:eastAsia="uk-UA"/>
        </w:rPr>
        <w:t xml:space="preserve">, </w:t>
      </w:r>
      <w:r w:rsidR="00D76837" w:rsidRPr="00B21109">
        <w:rPr>
          <w:rFonts w:ascii="Times New Roman" w:eastAsia="Times New Roman" w:hAnsi="Times New Roman" w:cs="Times New Roman"/>
          <w:lang w:eastAsia="uk-UA"/>
        </w:rPr>
        <w:t xml:space="preserve">вихователів, які беруть участь </w:t>
      </w:r>
      <w:r w:rsidR="00D971DE" w:rsidRPr="00D971DE">
        <w:rPr>
          <w:rFonts w:ascii="Times New Roman" w:eastAsia="Times New Roman" w:hAnsi="Times New Roman" w:cs="Times New Roman"/>
          <w:lang w:eastAsia="uk-UA"/>
        </w:rPr>
        <w:t>у</w:t>
      </w:r>
      <w:r w:rsidR="00D76837" w:rsidRPr="00B21109">
        <w:rPr>
          <w:rFonts w:ascii="Times New Roman" w:eastAsia="Times New Roman" w:hAnsi="Times New Roman" w:cs="Times New Roman"/>
          <w:lang w:eastAsia="uk-UA"/>
        </w:rPr>
        <w:t xml:space="preserve"> </w:t>
      </w:r>
      <w:r w:rsidR="00D971DE" w:rsidRPr="00D971DE">
        <w:rPr>
          <w:rFonts w:ascii="Times New Roman" w:eastAsia="Times New Roman" w:hAnsi="Times New Roman" w:cs="Times New Roman"/>
          <w:lang w:eastAsia="uk-UA"/>
        </w:rPr>
        <w:t>проек</w:t>
      </w:r>
      <w:r w:rsidR="00D76837" w:rsidRPr="00B21109">
        <w:rPr>
          <w:rFonts w:ascii="Times New Roman" w:eastAsia="Times New Roman" w:hAnsi="Times New Roman" w:cs="Times New Roman"/>
          <w:lang w:eastAsia="uk-UA"/>
        </w:rPr>
        <w:t>ті,</w:t>
      </w:r>
      <w:r w:rsidR="00532086"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 xml:space="preserve">з метою </w:t>
      </w:r>
      <w:r w:rsidR="00012348">
        <w:rPr>
          <w:rFonts w:ascii="Times New Roman" w:eastAsia="Times New Roman" w:hAnsi="Times New Roman" w:cs="Times New Roman"/>
          <w:lang w:eastAsia="uk-UA"/>
        </w:rPr>
        <w:t xml:space="preserve">застосування різних форм викладання курсу </w:t>
      </w:r>
      <w:r w:rsidR="00D76837" w:rsidRPr="00B21109">
        <w:rPr>
          <w:rFonts w:ascii="Times New Roman" w:eastAsia="Times New Roman" w:hAnsi="Times New Roman" w:cs="Times New Roman"/>
          <w:lang w:eastAsia="uk-UA"/>
        </w:rPr>
        <w:t xml:space="preserve">МІГ </w:t>
      </w:r>
      <w:r w:rsidRPr="00B21109">
        <w:rPr>
          <w:rFonts w:ascii="Times New Roman" w:eastAsia="Times New Roman" w:hAnsi="Times New Roman" w:cs="Times New Roman"/>
          <w:lang w:eastAsia="uk-UA"/>
        </w:rPr>
        <w:t>на всіх ступенях шкільного навчання, дошкільної, позашкільної освіти та освіти дорослих;</w:t>
      </w:r>
    </w:p>
    <w:p w:rsidR="003C7E0F" w:rsidRPr="00B21109" w:rsidRDefault="003C7E0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формування позитивної громадської думки населення </w:t>
      </w:r>
      <w:r w:rsidR="00D76837" w:rsidRPr="00B21109">
        <w:rPr>
          <w:rFonts w:ascii="Times New Roman" w:eastAsia="Times New Roman" w:hAnsi="Times New Roman" w:cs="Times New Roman"/>
          <w:lang w:eastAsia="uk-UA"/>
        </w:rPr>
        <w:t>області</w:t>
      </w:r>
      <w:r w:rsidRPr="00B21109">
        <w:rPr>
          <w:rFonts w:ascii="Times New Roman" w:eastAsia="Times New Roman" w:hAnsi="Times New Roman" w:cs="Times New Roman"/>
          <w:lang w:eastAsia="uk-UA"/>
        </w:rPr>
        <w:t xml:space="preserve">, зокрема молоді, учителів, вихователів та батьків, щодо необхідності </w:t>
      </w:r>
      <w:r w:rsidR="00012348">
        <w:rPr>
          <w:rFonts w:ascii="Times New Roman" w:eastAsia="Times New Roman" w:hAnsi="Times New Roman" w:cs="Times New Roman"/>
          <w:lang w:eastAsia="uk-UA"/>
        </w:rPr>
        <w:t xml:space="preserve">оволодіння </w:t>
      </w:r>
      <w:r w:rsidR="00D76837" w:rsidRPr="00B21109">
        <w:rPr>
          <w:rFonts w:ascii="Times New Roman" w:eastAsia="Times New Roman" w:hAnsi="Times New Roman" w:cs="Times New Roman"/>
          <w:lang w:eastAsia="uk-UA"/>
        </w:rPr>
        <w:t xml:space="preserve">МІГ </w:t>
      </w:r>
      <w:r w:rsidR="00012348">
        <w:rPr>
          <w:rFonts w:ascii="Times New Roman" w:eastAsia="Times New Roman" w:hAnsi="Times New Roman" w:cs="Times New Roman"/>
          <w:lang w:eastAsia="uk-UA"/>
        </w:rPr>
        <w:t xml:space="preserve">з метою </w:t>
      </w:r>
      <w:r w:rsidRPr="00B21109">
        <w:rPr>
          <w:rFonts w:ascii="Times New Roman" w:eastAsia="Times New Roman" w:hAnsi="Times New Roman" w:cs="Times New Roman"/>
          <w:lang w:eastAsia="uk-UA"/>
        </w:rPr>
        <w:t>підготовки дитини до ефективної вза</w:t>
      </w:r>
      <w:r w:rsidR="009D7D46" w:rsidRPr="00B21109">
        <w:rPr>
          <w:rFonts w:ascii="Times New Roman" w:eastAsia="Times New Roman" w:hAnsi="Times New Roman" w:cs="Times New Roman"/>
          <w:lang w:eastAsia="uk-UA"/>
        </w:rPr>
        <w:t>ємодії зі світом сучасних медіа;</w:t>
      </w:r>
    </w:p>
    <w:p w:rsidR="003C7E0F" w:rsidRPr="00B21109" w:rsidRDefault="00737124"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розроблення навчальних програм для поширення позашкільної медіа-інформаційної освітньої практики</w:t>
      </w:r>
      <w:r w:rsidR="009D7D46" w:rsidRPr="00B21109">
        <w:rPr>
          <w:rFonts w:ascii="Times New Roman" w:eastAsia="Times New Roman" w:hAnsi="Times New Roman" w:cs="Times New Roman"/>
          <w:lang w:eastAsia="uk-UA"/>
        </w:rPr>
        <w:t>.</w:t>
      </w:r>
    </w:p>
    <w:p w:rsidR="00737124" w:rsidRPr="00B21109" w:rsidRDefault="00737124" w:rsidP="003C7E0F">
      <w:pPr>
        <w:spacing w:after="0" w:line="240" w:lineRule="auto"/>
        <w:jc w:val="both"/>
        <w:textAlignment w:val="baseline"/>
        <w:rPr>
          <w:rFonts w:ascii="Times New Roman" w:eastAsia="Times New Roman" w:hAnsi="Times New Roman" w:cs="Times New Roman"/>
          <w:lang w:eastAsia="uk-UA"/>
        </w:rPr>
      </w:pPr>
    </w:p>
    <w:p w:rsidR="003C7E0F" w:rsidRPr="00B21109" w:rsidRDefault="003C7E0F" w:rsidP="003C7E0F">
      <w:pPr>
        <w:spacing w:after="0" w:line="240" w:lineRule="auto"/>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b/>
          <w:bCs/>
          <w:lang w:eastAsia="uk-UA"/>
        </w:rPr>
        <w:t xml:space="preserve">ІІ. Етап поступового </w:t>
      </w:r>
      <w:r w:rsidR="00012348">
        <w:rPr>
          <w:rFonts w:ascii="Times New Roman" w:eastAsia="Times New Roman" w:hAnsi="Times New Roman" w:cs="Times New Roman"/>
          <w:b/>
          <w:bCs/>
          <w:lang w:eastAsia="uk-UA"/>
        </w:rPr>
        <w:t xml:space="preserve">упровадження </w:t>
      </w:r>
      <w:r w:rsidR="00F15040">
        <w:rPr>
          <w:rFonts w:ascii="Times New Roman" w:eastAsia="Times New Roman" w:hAnsi="Times New Roman" w:cs="Times New Roman"/>
          <w:b/>
          <w:bCs/>
          <w:lang w:eastAsia="uk-UA"/>
        </w:rPr>
        <w:t xml:space="preserve">практик викладання курсів </w:t>
      </w:r>
      <w:r w:rsidR="00012348">
        <w:rPr>
          <w:rFonts w:ascii="Times New Roman" w:eastAsia="Times New Roman" w:hAnsi="Times New Roman" w:cs="Times New Roman"/>
          <w:b/>
          <w:bCs/>
          <w:lang w:eastAsia="uk-UA"/>
        </w:rPr>
        <w:t xml:space="preserve">з </w:t>
      </w:r>
      <w:r w:rsidRPr="00B21109">
        <w:rPr>
          <w:rFonts w:ascii="Times New Roman" w:eastAsia="Times New Roman" w:hAnsi="Times New Roman" w:cs="Times New Roman"/>
          <w:b/>
          <w:bCs/>
          <w:lang w:eastAsia="uk-UA"/>
        </w:rPr>
        <w:t>медіа</w:t>
      </w:r>
      <w:r w:rsidR="000D35CD" w:rsidRPr="00B21109">
        <w:rPr>
          <w:rFonts w:ascii="Times New Roman" w:eastAsia="Times New Roman" w:hAnsi="Times New Roman" w:cs="Times New Roman"/>
          <w:b/>
          <w:bCs/>
          <w:lang w:eastAsia="uk-UA"/>
        </w:rPr>
        <w:t xml:space="preserve"> та інформаційної грамотності </w:t>
      </w:r>
      <w:r w:rsidRPr="00B21109">
        <w:rPr>
          <w:rFonts w:ascii="Times New Roman" w:eastAsia="Times New Roman" w:hAnsi="Times New Roman" w:cs="Times New Roman"/>
          <w:b/>
          <w:bCs/>
          <w:lang w:eastAsia="uk-UA"/>
        </w:rPr>
        <w:t>(201</w:t>
      </w:r>
      <w:r w:rsidR="0049763E" w:rsidRPr="00B21109">
        <w:rPr>
          <w:rFonts w:ascii="Times New Roman" w:eastAsia="Times New Roman" w:hAnsi="Times New Roman" w:cs="Times New Roman"/>
          <w:b/>
          <w:bCs/>
          <w:lang w:eastAsia="uk-UA"/>
        </w:rPr>
        <w:t>5</w:t>
      </w:r>
      <w:r w:rsidRPr="00B21109">
        <w:rPr>
          <w:rFonts w:ascii="Times New Roman" w:eastAsia="Times New Roman" w:hAnsi="Times New Roman" w:cs="Times New Roman"/>
          <w:b/>
          <w:bCs/>
          <w:lang w:eastAsia="uk-UA"/>
        </w:rPr>
        <w:t>–201</w:t>
      </w:r>
      <w:r w:rsidR="0049763E" w:rsidRPr="00B21109">
        <w:rPr>
          <w:rFonts w:ascii="Times New Roman" w:eastAsia="Times New Roman" w:hAnsi="Times New Roman" w:cs="Times New Roman"/>
          <w:b/>
          <w:bCs/>
          <w:lang w:eastAsia="uk-UA"/>
        </w:rPr>
        <w:t>6</w:t>
      </w:r>
      <w:r w:rsidRPr="00B21109">
        <w:rPr>
          <w:rFonts w:ascii="Times New Roman" w:eastAsia="Times New Roman" w:hAnsi="Times New Roman" w:cs="Times New Roman"/>
          <w:b/>
          <w:bCs/>
          <w:lang w:eastAsia="uk-UA"/>
        </w:rPr>
        <w:t xml:space="preserve"> роки):</w:t>
      </w:r>
    </w:p>
    <w:p w:rsidR="00737124" w:rsidRPr="00B21109" w:rsidRDefault="00737124"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обговорення результатів першого етапу регіонального </w:t>
      </w:r>
      <w:r w:rsidR="00D971DE">
        <w:rPr>
          <w:rFonts w:ascii="Times New Roman" w:eastAsia="Times New Roman" w:hAnsi="Times New Roman" w:cs="Times New Roman"/>
          <w:lang w:eastAsia="uk-UA"/>
        </w:rPr>
        <w:t>проек</w:t>
      </w:r>
      <w:r w:rsidRPr="00B21109">
        <w:rPr>
          <w:rFonts w:ascii="Times New Roman" w:eastAsia="Times New Roman" w:hAnsi="Times New Roman" w:cs="Times New Roman"/>
          <w:lang w:eastAsia="uk-UA"/>
        </w:rPr>
        <w:t xml:space="preserve">ту з </w:t>
      </w:r>
      <w:r w:rsidR="00F15040">
        <w:rPr>
          <w:rFonts w:ascii="Times New Roman" w:eastAsia="Times New Roman" w:hAnsi="Times New Roman" w:cs="Times New Roman"/>
          <w:lang w:eastAsia="uk-UA"/>
        </w:rPr>
        <w:t xml:space="preserve">формування </w:t>
      </w:r>
      <w:r w:rsidRPr="00B21109">
        <w:rPr>
          <w:rFonts w:ascii="Times New Roman" w:eastAsia="Times New Roman" w:hAnsi="Times New Roman" w:cs="Times New Roman"/>
          <w:lang w:eastAsia="uk-UA"/>
        </w:rPr>
        <w:t>МІГ на вітчизняних та міжнародних науково-практичних конференціях</w:t>
      </w:r>
      <w:r w:rsidR="009D7D46" w:rsidRPr="00B21109">
        <w:rPr>
          <w:rFonts w:ascii="Times New Roman" w:eastAsia="Times New Roman" w:hAnsi="Times New Roman" w:cs="Times New Roman"/>
          <w:lang w:eastAsia="uk-UA"/>
        </w:rPr>
        <w:t xml:space="preserve">, </w:t>
      </w:r>
      <w:r w:rsidRPr="00B21109">
        <w:rPr>
          <w:rFonts w:ascii="Times New Roman" w:eastAsia="Times New Roman" w:hAnsi="Times New Roman" w:cs="Times New Roman"/>
          <w:lang w:eastAsia="uk-UA"/>
        </w:rPr>
        <w:t>методологічних семінарах</w:t>
      </w:r>
      <w:r w:rsidR="00DF55AB" w:rsidRPr="00B21109">
        <w:rPr>
          <w:rFonts w:ascii="Times New Roman" w:eastAsia="Times New Roman" w:hAnsi="Times New Roman" w:cs="Times New Roman"/>
          <w:lang w:eastAsia="uk-UA"/>
        </w:rPr>
        <w:t>,</w:t>
      </w:r>
      <w:r w:rsidRPr="00B21109">
        <w:rPr>
          <w:rFonts w:ascii="Times New Roman" w:eastAsia="Times New Roman" w:hAnsi="Times New Roman" w:cs="Times New Roman"/>
          <w:lang w:eastAsia="uk-UA"/>
        </w:rPr>
        <w:t xml:space="preserve"> в Інституті соціальної і політичної психології АПН України</w:t>
      </w:r>
      <w:r w:rsidR="009D7D46" w:rsidRPr="00B21109">
        <w:rPr>
          <w:rFonts w:ascii="Times New Roman" w:eastAsia="Times New Roman" w:hAnsi="Times New Roman" w:cs="Times New Roman"/>
          <w:lang w:eastAsia="uk-UA"/>
        </w:rPr>
        <w:t xml:space="preserve">, </w:t>
      </w:r>
      <w:r w:rsidR="00DF55AB" w:rsidRPr="00B21109">
        <w:rPr>
          <w:rFonts w:ascii="Times New Roman" w:eastAsia="Times New Roman" w:hAnsi="Times New Roman" w:cs="Times New Roman"/>
          <w:lang w:eastAsia="uk-UA"/>
        </w:rPr>
        <w:t>Інституту інноваційних технологій та змісту освіти</w:t>
      </w:r>
      <w:r w:rsidRPr="00B21109">
        <w:rPr>
          <w:rFonts w:ascii="Times New Roman" w:eastAsia="Times New Roman" w:hAnsi="Times New Roman" w:cs="Times New Roman"/>
          <w:lang w:eastAsia="uk-UA"/>
        </w:rPr>
        <w:t>;</w:t>
      </w:r>
    </w:p>
    <w:p w:rsidR="003C7E0F" w:rsidRPr="00B21109" w:rsidRDefault="003C7E0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започаткування підготовк</w:t>
      </w:r>
      <w:r w:rsidR="00CE45AF" w:rsidRPr="00B21109">
        <w:rPr>
          <w:rFonts w:ascii="Times New Roman" w:eastAsia="Times New Roman" w:hAnsi="Times New Roman" w:cs="Times New Roman"/>
          <w:lang w:eastAsia="uk-UA"/>
        </w:rPr>
        <w:t>и</w:t>
      </w:r>
      <w:r w:rsidRPr="00B21109">
        <w:rPr>
          <w:rFonts w:ascii="Times New Roman" w:eastAsia="Times New Roman" w:hAnsi="Times New Roman" w:cs="Times New Roman"/>
          <w:lang w:eastAsia="uk-UA"/>
        </w:rPr>
        <w:t xml:space="preserve"> </w:t>
      </w:r>
      <w:r w:rsidR="00414D7C" w:rsidRPr="00B21109">
        <w:rPr>
          <w:rFonts w:ascii="Times New Roman" w:eastAsia="Times New Roman" w:hAnsi="Times New Roman" w:cs="Times New Roman"/>
          <w:lang w:eastAsia="uk-UA"/>
        </w:rPr>
        <w:t>студентів педагогічних коледжів</w:t>
      </w:r>
      <w:r w:rsidR="00DF55AB" w:rsidRPr="00B21109">
        <w:rPr>
          <w:rFonts w:ascii="Times New Roman" w:eastAsia="Times New Roman" w:hAnsi="Times New Roman" w:cs="Times New Roman"/>
          <w:lang w:eastAsia="uk-UA"/>
        </w:rPr>
        <w:t xml:space="preserve"> </w:t>
      </w:r>
      <w:r w:rsidR="00CE45AF" w:rsidRPr="00B21109">
        <w:rPr>
          <w:rFonts w:ascii="Times New Roman" w:eastAsia="Times New Roman" w:hAnsi="Times New Roman" w:cs="Times New Roman"/>
          <w:lang w:eastAsia="uk-UA"/>
        </w:rPr>
        <w:t>з основ медіа та інформаційної грамотності</w:t>
      </w:r>
      <w:r w:rsidRPr="00B21109">
        <w:rPr>
          <w:rFonts w:ascii="Times New Roman" w:eastAsia="Times New Roman" w:hAnsi="Times New Roman" w:cs="Times New Roman"/>
          <w:lang w:eastAsia="uk-UA"/>
        </w:rPr>
        <w:t>;</w:t>
      </w:r>
    </w:p>
    <w:p w:rsidR="003C7E0F" w:rsidRPr="00B21109" w:rsidRDefault="003C7E0F"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lastRenderedPageBreak/>
        <w:t xml:space="preserve">підготовка інформаційно-методичних матеріалів, програмного інформаційно-комунікаційного забезпечення, </w:t>
      </w:r>
      <w:r w:rsidR="00414D7C" w:rsidRPr="00B21109">
        <w:rPr>
          <w:rFonts w:ascii="Times New Roman" w:eastAsia="Times New Roman" w:hAnsi="Times New Roman" w:cs="Times New Roman"/>
          <w:lang w:eastAsia="uk-UA"/>
        </w:rPr>
        <w:t>медіа</w:t>
      </w:r>
      <w:r w:rsidRPr="00B21109">
        <w:rPr>
          <w:rFonts w:ascii="Times New Roman" w:eastAsia="Times New Roman" w:hAnsi="Times New Roman" w:cs="Times New Roman"/>
          <w:lang w:eastAsia="uk-UA"/>
        </w:rPr>
        <w:t xml:space="preserve">тек, </w:t>
      </w:r>
      <w:r w:rsidR="00737124" w:rsidRPr="00B21109">
        <w:rPr>
          <w:rFonts w:ascii="Times New Roman" w:eastAsia="Times New Roman" w:hAnsi="Times New Roman" w:cs="Times New Roman"/>
          <w:lang w:eastAsia="uk-UA"/>
        </w:rPr>
        <w:t>шкільних бібліотечно-інформаційних центрів</w:t>
      </w:r>
      <w:r w:rsidRPr="00B21109">
        <w:rPr>
          <w:rFonts w:ascii="Times New Roman" w:eastAsia="Times New Roman" w:hAnsi="Times New Roman" w:cs="Times New Roman"/>
          <w:lang w:eastAsia="uk-UA"/>
        </w:rPr>
        <w:t>;</w:t>
      </w:r>
    </w:p>
    <w:p w:rsidR="00286CDD" w:rsidRPr="00B21109" w:rsidRDefault="00737124" w:rsidP="009D7D46">
      <w:pPr>
        <w:pStyle w:val="ad"/>
        <w:numPr>
          <w:ilvl w:val="0"/>
          <w:numId w:val="10"/>
        </w:numPr>
        <w:spacing w:after="0" w:line="240" w:lineRule="auto"/>
        <w:ind w:left="284" w:hanging="284"/>
        <w:jc w:val="both"/>
        <w:textAlignment w:val="baseline"/>
        <w:rPr>
          <w:rFonts w:ascii="Times New Roman" w:eastAsia="Times New Roman" w:hAnsi="Times New Roman" w:cs="Times New Roman"/>
          <w:lang w:eastAsia="uk-UA"/>
        </w:rPr>
      </w:pPr>
      <w:r w:rsidRPr="00B21109">
        <w:rPr>
          <w:rFonts w:ascii="Times New Roman" w:eastAsia="Times New Roman" w:hAnsi="Times New Roman" w:cs="Times New Roman"/>
          <w:lang w:eastAsia="uk-UA"/>
        </w:rPr>
        <w:t xml:space="preserve">узгодження подальшого здійснення регіонального </w:t>
      </w:r>
      <w:r w:rsidR="00597152">
        <w:rPr>
          <w:rFonts w:ascii="Times New Roman" w:eastAsia="Times New Roman" w:hAnsi="Times New Roman" w:cs="Times New Roman"/>
          <w:lang w:eastAsia="uk-UA"/>
        </w:rPr>
        <w:t>проек</w:t>
      </w:r>
      <w:r w:rsidRPr="00B21109">
        <w:rPr>
          <w:rFonts w:ascii="Times New Roman" w:eastAsia="Times New Roman" w:hAnsi="Times New Roman" w:cs="Times New Roman"/>
          <w:lang w:eastAsia="uk-UA"/>
        </w:rPr>
        <w:t xml:space="preserve">ту з </w:t>
      </w:r>
      <w:r w:rsidR="00017308" w:rsidRPr="00B21109">
        <w:rPr>
          <w:rFonts w:ascii="Times New Roman" w:eastAsia="Times New Roman" w:hAnsi="Times New Roman" w:cs="Times New Roman"/>
          <w:lang w:eastAsia="uk-UA"/>
        </w:rPr>
        <w:t>В</w:t>
      </w:r>
      <w:r w:rsidRPr="00B21109">
        <w:rPr>
          <w:rFonts w:ascii="Times New Roman" w:eastAsia="Times New Roman" w:hAnsi="Times New Roman" w:cs="Times New Roman"/>
          <w:lang w:eastAsia="uk-UA"/>
        </w:rPr>
        <w:t>сеукраїнським експериментом з упровадження медіаосвіти</w:t>
      </w:r>
      <w:r w:rsidR="000D35CD" w:rsidRPr="00B21109">
        <w:rPr>
          <w:rFonts w:ascii="Times New Roman" w:eastAsia="Times New Roman" w:hAnsi="Times New Roman" w:cs="Times New Roman"/>
          <w:lang w:eastAsia="uk-UA"/>
        </w:rPr>
        <w:t xml:space="preserve">. </w:t>
      </w:r>
    </w:p>
    <w:p w:rsidR="00286CDD" w:rsidRPr="00B21109" w:rsidRDefault="00286CDD" w:rsidP="00286CDD">
      <w:pPr>
        <w:pStyle w:val="ad"/>
        <w:spacing w:after="0" w:line="240" w:lineRule="auto"/>
        <w:ind w:left="1065"/>
        <w:jc w:val="both"/>
        <w:textAlignment w:val="baseline"/>
        <w:rPr>
          <w:rFonts w:ascii="Times New Roman" w:eastAsia="Times New Roman" w:hAnsi="Times New Roman" w:cs="Times New Roman"/>
          <w:bCs/>
          <w:iCs/>
          <w:lang w:eastAsia="uk-UA"/>
        </w:rPr>
      </w:pPr>
    </w:p>
    <w:sectPr w:rsidR="00286CDD" w:rsidRPr="00B21109" w:rsidSect="00551B1A">
      <w:headerReference w:type="default" r:id="rId8"/>
      <w:pgSz w:w="16838" w:h="11906" w:orient="landscape"/>
      <w:pgMar w:top="720" w:right="720" w:bottom="568" w:left="720" w:header="340" w:footer="56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A8" w:rsidRDefault="00087FA8" w:rsidP="00B66E86">
      <w:pPr>
        <w:spacing w:after="0" w:line="240" w:lineRule="auto"/>
      </w:pPr>
      <w:r>
        <w:separator/>
      </w:r>
    </w:p>
  </w:endnote>
  <w:endnote w:type="continuationSeparator" w:id="0">
    <w:p w:rsidR="00087FA8" w:rsidRDefault="00087FA8" w:rsidP="00B6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A8" w:rsidRDefault="00087FA8" w:rsidP="00B66E86">
      <w:pPr>
        <w:spacing w:after="0" w:line="240" w:lineRule="auto"/>
      </w:pPr>
      <w:r>
        <w:separator/>
      </w:r>
    </w:p>
  </w:footnote>
  <w:footnote w:type="continuationSeparator" w:id="0">
    <w:p w:rsidR="00087FA8" w:rsidRDefault="00087FA8" w:rsidP="00B66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782"/>
      <w:docPartObj>
        <w:docPartGallery w:val="Page Numbers (Top of Page)"/>
        <w:docPartUnique/>
      </w:docPartObj>
    </w:sdtPr>
    <w:sdtContent>
      <w:p w:rsidR="00012348" w:rsidRDefault="003C4EBE">
        <w:pPr>
          <w:pStyle w:val="a9"/>
          <w:jc w:val="right"/>
        </w:pPr>
        <w:fldSimple w:instr=" PAGE   \* MERGEFORMAT ">
          <w:r w:rsidR="00597152">
            <w:rPr>
              <w:noProof/>
            </w:rPr>
            <w:t>4</w:t>
          </w:r>
        </w:fldSimple>
      </w:p>
    </w:sdtContent>
  </w:sdt>
  <w:p w:rsidR="00012348" w:rsidRDefault="0001234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AFC"/>
    <w:multiLevelType w:val="hybridMultilevel"/>
    <w:tmpl w:val="CC104156"/>
    <w:lvl w:ilvl="0" w:tplc="573CFA32">
      <w:numFmt w:val="bullet"/>
      <w:lvlText w:val="-"/>
      <w:lvlJc w:val="left"/>
      <w:pPr>
        <w:ind w:left="1371" w:hanging="804"/>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D600F1"/>
    <w:multiLevelType w:val="hybridMultilevel"/>
    <w:tmpl w:val="9A6A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00E0E"/>
    <w:multiLevelType w:val="hybridMultilevel"/>
    <w:tmpl w:val="DBF83826"/>
    <w:lvl w:ilvl="0" w:tplc="F98294E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205E7778"/>
    <w:multiLevelType w:val="hybridMultilevel"/>
    <w:tmpl w:val="1B9C9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F05B7"/>
    <w:multiLevelType w:val="hybridMultilevel"/>
    <w:tmpl w:val="16C8717A"/>
    <w:lvl w:ilvl="0" w:tplc="573CFA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4027B"/>
    <w:multiLevelType w:val="hybridMultilevel"/>
    <w:tmpl w:val="C024ADC2"/>
    <w:lvl w:ilvl="0" w:tplc="20F24C92">
      <w:numFmt w:val="bullet"/>
      <w:lvlText w:val="·"/>
      <w:lvlJc w:val="left"/>
      <w:pPr>
        <w:ind w:left="1050" w:hanging="62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B047A"/>
    <w:multiLevelType w:val="hybridMultilevel"/>
    <w:tmpl w:val="F9921174"/>
    <w:lvl w:ilvl="0" w:tplc="20F24C92">
      <w:numFmt w:val="bullet"/>
      <w:lvlText w:val="·"/>
      <w:lvlJc w:val="left"/>
      <w:pPr>
        <w:ind w:left="1050" w:hanging="624"/>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5FF253C"/>
    <w:multiLevelType w:val="hybridMultilevel"/>
    <w:tmpl w:val="FEEC4426"/>
    <w:lvl w:ilvl="0" w:tplc="0DEC5316">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24163D"/>
    <w:multiLevelType w:val="hybridMultilevel"/>
    <w:tmpl w:val="C8C0E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49527D"/>
    <w:multiLevelType w:val="hybridMultilevel"/>
    <w:tmpl w:val="A03A6BE8"/>
    <w:lvl w:ilvl="0" w:tplc="4E742E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468B1"/>
    <w:multiLevelType w:val="hybridMultilevel"/>
    <w:tmpl w:val="54F250AE"/>
    <w:lvl w:ilvl="0" w:tplc="20F24C92">
      <w:numFmt w:val="bullet"/>
      <w:lvlText w:val="·"/>
      <w:lvlJc w:val="left"/>
      <w:pPr>
        <w:ind w:left="2609" w:hanging="624"/>
      </w:pPr>
      <w:rPr>
        <w:rFonts w:ascii="Times New Roman" w:eastAsia="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1">
    <w:nsid w:val="54742565"/>
    <w:multiLevelType w:val="hybridMultilevel"/>
    <w:tmpl w:val="B2C8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240E86"/>
    <w:multiLevelType w:val="hybridMultilevel"/>
    <w:tmpl w:val="7F52F546"/>
    <w:lvl w:ilvl="0" w:tplc="A26A648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5ED43000"/>
    <w:multiLevelType w:val="hybridMultilevel"/>
    <w:tmpl w:val="F25A1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94699B"/>
    <w:multiLevelType w:val="hybridMultilevel"/>
    <w:tmpl w:val="DE0E4408"/>
    <w:lvl w:ilvl="0" w:tplc="5A6C3AAA">
      <w:start w:val="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nsid w:val="75422365"/>
    <w:multiLevelType w:val="hybridMultilevel"/>
    <w:tmpl w:val="325A2E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DFD22AE"/>
    <w:multiLevelType w:val="hybridMultilevel"/>
    <w:tmpl w:val="033A4880"/>
    <w:lvl w:ilvl="0" w:tplc="6D7A5F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14"/>
  </w:num>
  <w:num w:numId="3">
    <w:abstractNumId w:val="1"/>
  </w:num>
  <w:num w:numId="4">
    <w:abstractNumId w:val="15"/>
  </w:num>
  <w:num w:numId="5">
    <w:abstractNumId w:val="6"/>
  </w:num>
  <w:num w:numId="6">
    <w:abstractNumId w:val="3"/>
  </w:num>
  <w:num w:numId="7">
    <w:abstractNumId w:val="13"/>
  </w:num>
  <w:num w:numId="8">
    <w:abstractNumId w:val="8"/>
  </w:num>
  <w:num w:numId="9">
    <w:abstractNumId w:val="7"/>
  </w:num>
  <w:num w:numId="10">
    <w:abstractNumId w:val="10"/>
  </w:num>
  <w:num w:numId="11">
    <w:abstractNumId w:val="5"/>
  </w:num>
  <w:num w:numId="12">
    <w:abstractNumId w:val="11"/>
  </w:num>
  <w:num w:numId="13">
    <w:abstractNumId w:val="4"/>
  </w:num>
  <w:num w:numId="14">
    <w:abstractNumId w:val="0"/>
  </w:num>
  <w:num w:numId="15">
    <w:abstractNumId w:val="2"/>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28EF"/>
    <w:rsid w:val="000038B0"/>
    <w:rsid w:val="00012348"/>
    <w:rsid w:val="00017308"/>
    <w:rsid w:val="00040ACD"/>
    <w:rsid w:val="00057D06"/>
    <w:rsid w:val="00087FA8"/>
    <w:rsid w:val="000A6C33"/>
    <w:rsid w:val="000D35CD"/>
    <w:rsid w:val="000E63C2"/>
    <w:rsid w:val="000E7650"/>
    <w:rsid w:val="00125684"/>
    <w:rsid w:val="001635B3"/>
    <w:rsid w:val="00192913"/>
    <w:rsid w:val="00193E3C"/>
    <w:rsid w:val="001A3D33"/>
    <w:rsid w:val="001B17BA"/>
    <w:rsid w:val="001D49F7"/>
    <w:rsid w:val="001E5A3D"/>
    <w:rsid w:val="001E5D8D"/>
    <w:rsid w:val="001F255A"/>
    <w:rsid w:val="00202B4A"/>
    <w:rsid w:val="00243643"/>
    <w:rsid w:val="00284936"/>
    <w:rsid w:val="00286CDD"/>
    <w:rsid w:val="002955A4"/>
    <w:rsid w:val="002A2681"/>
    <w:rsid w:val="0032075B"/>
    <w:rsid w:val="003C4EBE"/>
    <w:rsid w:val="003C7E0F"/>
    <w:rsid w:val="003D7669"/>
    <w:rsid w:val="003F3346"/>
    <w:rsid w:val="00407B54"/>
    <w:rsid w:val="00414D7C"/>
    <w:rsid w:val="0049763E"/>
    <w:rsid w:val="004A5B61"/>
    <w:rsid w:val="00506D00"/>
    <w:rsid w:val="00527160"/>
    <w:rsid w:val="00532086"/>
    <w:rsid w:val="0053716F"/>
    <w:rsid w:val="00545B91"/>
    <w:rsid w:val="00546748"/>
    <w:rsid w:val="00551B1A"/>
    <w:rsid w:val="00573D96"/>
    <w:rsid w:val="00576180"/>
    <w:rsid w:val="00597152"/>
    <w:rsid w:val="005A5199"/>
    <w:rsid w:val="005E5B25"/>
    <w:rsid w:val="005E66FD"/>
    <w:rsid w:val="0061182E"/>
    <w:rsid w:val="0062676D"/>
    <w:rsid w:val="00670D5A"/>
    <w:rsid w:val="00693A5D"/>
    <w:rsid w:val="006C660F"/>
    <w:rsid w:val="006D2F7F"/>
    <w:rsid w:val="006E0C1E"/>
    <w:rsid w:val="00705B09"/>
    <w:rsid w:val="00725145"/>
    <w:rsid w:val="00737124"/>
    <w:rsid w:val="007457BE"/>
    <w:rsid w:val="007C191F"/>
    <w:rsid w:val="007F3788"/>
    <w:rsid w:val="00800BA4"/>
    <w:rsid w:val="0080593A"/>
    <w:rsid w:val="008273A6"/>
    <w:rsid w:val="0088392A"/>
    <w:rsid w:val="008A4390"/>
    <w:rsid w:val="008B7A7A"/>
    <w:rsid w:val="008E6642"/>
    <w:rsid w:val="008F0C63"/>
    <w:rsid w:val="0091230D"/>
    <w:rsid w:val="00913074"/>
    <w:rsid w:val="00951E48"/>
    <w:rsid w:val="00954CF5"/>
    <w:rsid w:val="00961EF8"/>
    <w:rsid w:val="00967A33"/>
    <w:rsid w:val="009701EF"/>
    <w:rsid w:val="00992A8D"/>
    <w:rsid w:val="009D7D46"/>
    <w:rsid w:val="00A35783"/>
    <w:rsid w:val="00A76F7B"/>
    <w:rsid w:val="00AB5088"/>
    <w:rsid w:val="00B20E26"/>
    <w:rsid w:val="00B21109"/>
    <w:rsid w:val="00B268EA"/>
    <w:rsid w:val="00B34916"/>
    <w:rsid w:val="00B646C0"/>
    <w:rsid w:val="00B66E86"/>
    <w:rsid w:val="00BC3505"/>
    <w:rsid w:val="00BC5757"/>
    <w:rsid w:val="00BE4A40"/>
    <w:rsid w:val="00C163DF"/>
    <w:rsid w:val="00C22664"/>
    <w:rsid w:val="00C374FA"/>
    <w:rsid w:val="00C74644"/>
    <w:rsid w:val="00C943AC"/>
    <w:rsid w:val="00C9720C"/>
    <w:rsid w:val="00CA15E2"/>
    <w:rsid w:val="00CA4FCC"/>
    <w:rsid w:val="00CC1D4D"/>
    <w:rsid w:val="00CE1BD4"/>
    <w:rsid w:val="00CE36EC"/>
    <w:rsid w:val="00CE45AF"/>
    <w:rsid w:val="00CF4505"/>
    <w:rsid w:val="00D317CD"/>
    <w:rsid w:val="00D76837"/>
    <w:rsid w:val="00D971DE"/>
    <w:rsid w:val="00DA2588"/>
    <w:rsid w:val="00DE59B2"/>
    <w:rsid w:val="00DE6AD8"/>
    <w:rsid w:val="00DE7428"/>
    <w:rsid w:val="00DF37B8"/>
    <w:rsid w:val="00DF55AB"/>
    <w:rsid w:val="00E017E7"/>
    <w:rsid w:val="00E23E24"/>
    <w:rsid w:val="00E90C0A"/>
    <w:rsid w:val="00EC3470"/>
    <w:rsid w:val="00EE272C"/>
    <w:rsid w:val="00F00567"/>
    <w:rsid w:val="00F055B3"/>
    <w:rsid w:val="00F15040"/>
    <w:rsid w:val="00F36C01"/>
    <w:rsid w:val="00FA21D1"/>
    <w:rsid w:val="00FB0FE2"/>
    <w:rsid w:val="00FB2E61"/>
    <w:rsid w:val="00FD28EF"/>
    <w:rsid w:val="00FE11CC"/>
    <w:rsid w:val="00FE20FE"/>
    <w:rsid w:val="00FF22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13"/>
  </w:style>
  <w:style w:type="paragraph" w:styleId="2">
    <w:name w:val="heading 2"/>
    <w:basedOn w:val="a"/>
    <w:link w:val="20"/>
    <w:uiPriority w:val="9"/>
    <w:qFormat/>
    <w:rsid w:val="00F055B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28EF"/>
  </w:style>
  <w:style w:type="character" w:customStyle="1" w:styleId="20">
    <w:name w:val="Заголовок 2 Знак"/>
    <w:basedOn w:val="a0"/>
    <w:link w:val="2"/>
    <w:uiPriority w:val="9"/>
    <w:rsid w:val="00F055B3"/>
    <w:rPr>
      <w:rFonts w:ascii="Times New Roman" w:eastAsia="Times New Roman" w:hAnsi="Times New Roman" w:cs="Times New Roman"/>
      <w:b/>
      <w:bCs/>
      <w:sz w:val="36"/>
      <w:szCs w:val="36"/>
      <w:lang w:eastAsia="uk-UA"/>
    </w:rPr>
  </w:style>
  <w:style w:type="character" w:customStyle="1" w:styleId="printhtml">
    <w:name w:val="print_html"/>
    <w:basedOn w:val="a0"/>
    <w:rsid w:val="00F055B3"/>
  </w:style>
  <w:style w:type="character" w:styleId="a3">
    <w:name w:val="Hyperlink"/>
    <w:basedOn w:val="a0"/>
    <w:uiPriority w:val="99"/>
    <w:semiHidden/>
    <w:unhideWhenUsed/>
    <w:rsid w:val="00F055B3"/>
    <w:rPr>
      <w:color w:val="0000FF"/>
      <w:u w:val="single"/>
    </w:rPr>
  </w:style>
  <w:style w:type="paragraph" w:styleId="a4">
    <w:name w:val="Normal (Web)"/>
    <w:basedOn w:val="a"/>
    <w:uiPriority w:val="99"/>
    <w:semiHidden/>
    <w:unhideWhenUsed/>
    <w:rsid w:val="00F055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055B3"/>
    <w:rPr>
      <w:b/>
      <w:bCs/>
    </w:rPr>
  </w:style>
  <w:style w:type="character" w:styleId="a6">
    <w:name w:val="Emphasis"/>
    <w:basedOn w:val="a0"/>
    <w:uiPriority w:val="20"/>
    <w:qFormat/>
    <w:rsid w:val="00F055B3"/>
    <w:rPr>
      <w:i/>
      <w:iCs/>
    </w:rPr>
  </w:style>
  <w:style w:type="paragraph" w:styleId="a7">
    <w:name w:val="Balloon Text"/>
    <w:basedOn w:val="a"/>
    <w:link w:val="a8"/>
    <w:uiPriority w:val="99"/>
    <w:semiHidden/>
    <w:unhideWhenUsed/>
    <w:rsid w:val="00F055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5B3"/>
    <w:rPr>
      <w:rFonts w:ascii="Tahoma" w:hAnsi="Tahoma" w:cs="Tahoma"/>
      <w:sz w:val="16"/>
      <w:szCs w:val="16"/>
    </w:rPr>
  </w:style>
  <w:style w:type="paragraph" w:styleId="a9">
    <w:name w:val="header"/>
    <w:basedOn w:val="a"/>
    <w:link w:val="aa"/>
    <w:uiPriority w:val="99"/>
    <w:unhideWhenUsed/>
    <w:rsid w:val="00B66E8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66E86"/>
  </w:style>
  <w:style w:type="paragraph" w:styleId="ab">
    <w:name w:val="footer"/>
    <w:basedOn w:val="a"/>
    <w:link w:val="ac"/>
    <w:uiPriority w:val="99"/>
    <w:semiHidden/>
    <w:unhideWhenUsed/>
    <w:rsid w:val="00B66E86"/>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B66E86"/>
  </w:style>
  <w:style w:type="paragraph" w:styleId="ad">
    <w:name w:val="List Paragraph"/>
    <w:basedOn w:val="a"/>
    <w:uiPriority w:val="34"/>
    <w:qFormat/>
    <w:rsid w:val="004A5B61"/>
    <w:pPr>
      <w:ind w:left="720"/>
      <w:contextualSpacing/>
    </w:pPr>
  </w:style>
  <w:style w:type="character" w:customStyle="1" w:styleId="rvts23">
    <w:name w:val="rvts23"/>
    <w:basedOn w:val="a0"/>
    <w:rsid w:val="000A6C33"/>
  </w:style>
  <w:style w:type="character" w:customStyle="1" w:styleId="rvts9">
    <w:name w:val="rvts9"/>
    <w:basedOn w:val="a0"/>
    <w:rsid w:val="000A6C33"/>
  </w:style>
</w:styles>
</file>

<file path=word/webSettings.xml><?xml version="1.0" encoding="utf-8"?>
<w:webSettings xmlns:r="http://schemas.openxmlformats.org/officeDocument/2006/relationships" xmlns:w="http://schemas.openxmlformats.org/wordprocessingml/2006/main">
  <w:divs>
    <w:div w:id="59443802">
      <w:bodyDiv w:val="1"/>
      <w:marLeft w:val="0"/>
      <w:marRight w:val="0"/>
      <w:marTop w:val="0"/>
      <w:marBottom w:val="0"/>
      <w:divBdr>
        <w:top w:val="none" w:sz="0" w:space="0" w:color="auto"/>
        <w:left w:val="none" w:sz="0" w:space="0" w:color="auto"/>
        <w:bottom w:val="none" w:sz="0" w:space="0" w:color="auto"/>
        <w:right w:val="none" w:sz="0" w:space="0" w:color="auto"/>
      </w:divBdr>
      <w:divsChild>
        <w:div w:id="975572228">
          <w:marLeft w:val="0"/>
          <w:marRight w:val="0"/>
          <w:marTop w:val="0"/>
          <w:marBottom w:val="109"/>
          <w:divBdr>
            <w:top w:val="none" w:sz="0" w:space="0" w:color="auto"/>
            <w:left w:val="none" w:sz="0" w:space="0" w:color="auto"/>
            <w:bottom w:val="none" w:sz="0" w:space="0" w:color="auto"/>
            <w:right w:val="none" w:sz="0" w:space="0" w:color="auto"/>
          </w:divBdr>
          <w:divsChild>
            <w:div w:id="2104496124">
              <w:marLeft w:val="0"/>
              <w:marRight w:val="0"/>
              <w:marTop w:val="0"/>
              <w:marBottom w:val="0"/>
              <w:divBdr>
                <w:top w:val="none" w:sz="0" w:space="0" w:color="auto"/>
                <w:left w:val="none" w:sz="0" w:space="0" w:color="auto"/>
                <w:bottom w:val="none" w:sz="0" w:space="0" w:color="auto"/>
                <w:right w:val="none" w:sz="0" w:space="0" w:color="auto"/>
              </w:divBdr>
            </w:div>
            <w:div w:id="864562420">
              <w:marLeft w:val="0"/>
              <w:marRight w:val="0"/>
              <w:marTop w:val="0"/>
              <w:marBottom w:val="0"/>
              <w:divBdr>
                <w:top w:val="none" w:sz="0" w:space="0" w:color="auto"/>
                <w:left w:val="none" w:sz="0" w:space="0" w:color="auto"/>
                <w:bottom w:val="none" w:sz="0" w:space="0" w:color="auto"/>
                <w:right w:val="none" w:sz="0" w:space="0" w:color="auto"/>
              </w:divBdr>
            </w:div>
            <w:div w:id="493374255">
              <w:marLeft w:val="0"/>
              <w:marRight w:val="0"/>
              <w:marTop w:val="0"/>
              <w:marBottom w:val="0"/>
              <w:divBdr>
                <w:top w:val="none" w:sz="0" w:space="0" w:color="auto"/>
                <w:left w:val="none" w:sz="0" w:space="0" w:color="auto"/>
                <w:bottom w:val="none" w:sz="0" w:space="0" w:color="auto"/>
                <w:right w:val="none" w:sz="0" w:space="0" w:color="auto"/>
              </w:divBdr>
            </w:div>
            <w:div w:id="1016079457">
              <w:marLeft w:val="0"/>
              <w:marRight w:val="0"/>
              <w:marTop w:val="0"/>
              <w:marBottom w:val="55"/>
              <w:divBdr>
                <w:top w:val="none" w:sz="0" w:space="0" w:color="auto"/>
                <w:left w:val="none" w:sz="0" w:space="0" w:color="auto"/>
                <w:bottom w:val="none" w:sz="0" w:space="0" w:color="auto"/>
                <w:right w:val="none" w:sz="0" w:space="0" w:color="auto"/>
              </w:divBdr>
              <w:divsChild>
                <w:div w:id="1858032784">
                  <w:marLeft w:val="0"/>
                  <w:marRight w:val="0"/>
                  <w:marTop w:val="0"/>
                  <w:marBottom w:val="0"/>
                  <w:divBdr>
                    <w:top w:val="none" w:sz="0" w:space="0" w:color="auto"/>
                    <w:left w:val="none" w:sz="0" w:space="0" w:color="auto"/>
                    <w:bottom w:val="none" w:sz="0" w:space="0" w:color="auto"/>
                    <w:right w:val="none" w:sz="0" w:space="0" w:color="auto"/>
                  </w:divBdr>
                  <w:divsChild>
                    <w:div w:id="17788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9F88-E945-40B3-947F-3EF2B479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10333</Words>
  <Characters>5890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2013-08-23T13:08:00Z</cp:lastPrinted>
  <dcterms:created xsi:type="dcterms:W3CDTF">2013-09-02T08:32:00Z</dcterms:created>
  <dcterms:modified xsi:type="dcterms:W3CDTF">2013-09-16T12:02:00Z</dcterms:modified>
</cp:coreProperties>
</file>